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D69" w:rsidRDefault="004C4D69" w:rsidP="005246AA">
      <w:pPr>
        <w:spacing w:line="360" w:lineRule="auto"/>
        <w:rPr>
          <w:rFonts w:ascii="Times New Roman" w:hAnsi="Times New Roman" w:cs="Times New Roman"/>
          <w:sz w:val="24"/>
          <w:szCs w:val="24"/>
        </w:rPr>
      </w:pPr>
    </w:p>
    <w:p w:rsidR="00E43D71" w:rsidRDefault="00E43D71" w:rsidP="005246AA">
      <w:pPr>
        <w:spacing w:line="360" w:lineRule="auto"/>
        <w:rPr>
          <w:rFonts w:ascii="Times New Roman" w:hAnsi="Times New Roman" w:cs="Times New Roman"/>
          <w:sz w:val="24"/>
          <w:szCs w:val="24"/>
        </w:rPr>
      </w:pPr>
    </w:p>
    <w:p w:rsidR="00E43D71" w:rsidRDefault="00E43D71" w:rsidP="005246AA">
      <w:pPr>
        <w:spacing w:line="360" w:lineRule="auto"/>
        <w:rPr>
          <w:rFonts w:ascii="Times New Roman" w:hAnsi="Times New Roman" w:cs="Times New Roman"/>
          <w:sz w:val="24"/>
          <w:szCs w:val="24"/>
        </w:rPr>
      </w:pPr>
    </w:p>
    <w:p w:rsidR="00E43D71" w:rsidRDefault="00E43D71" w:rsidP="005246AA">
      <w:pPr>
        <w:spacing w:line="360" w:lineRule="auto"/>
        <w:rPr>
          <w:rFonts w:ascii="Times New Roman" w:hAnsi="Times New Roman" w:cs="Times New Roman"/>
          <w:sz w:val="24"/>
          <w:szCs w:val="24"/>
        </w:rPr>
      </w:pP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Pr>
          <w:sz w:val="24"/>
        </w:rPr>
        <w:t>National Cranberry Cooperative</w:t>
      </w:r>
      <w:r w:rsidRPr="005246AA">
        <w:rPr>
          <w:rFonts w:ascii="Times New Roman" w:hAnsi="Times New Roman" w:cs="Times New Roman"/>
          <w:sz w:val="24"/>
          <w:szCs w:val="24"/>
        </w:rPr>
        <w:t xml:space="preserve"> </w:t>
      </w:r>
      <w:r>
        <w:rPr>
          <w:rFonts w:ascii="Times New Roman" w:hAnsi="Times New Roman" w:cs="Times New Roman"/>
          <w:sz w:val="24"/>
          <w:szCs w:val="24"/>
        </w:rPr>
        <w:t>case report</w:t>
      </w: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E43D71" w:rsidRDefault="00E43D71" w:rsidP="005246AA">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672DB9"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lastRenderedPageBreak/>
        <w:t>Question 1</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Analysis </w:t>
      </w:r>
    </w:p>
    <w:p w:rsidR="00BA2700"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Kiwamee Dumpers: Capacity of 3000 barrels per hour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Five dumpers </w:t>
      </w:r>
    </w:p>
    <w:p w:rsidR="00BA2700"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Seven</w:t>
      </w:r>
      <w:r w:rsidR="00661456" w:rsidRPr="005246AA">
        <w:rPr>
          <w:rFonts w:ascii="Times New Roman" w:hAnsi="Times New Roman" w:cs="Times New Roman"/>
          <w:sz w:val="24"/>
          <w:szCs w:val="24"/>
        </w:rPr>
        <w:t xml:space="preserve"> and half minutes: Is the time being taken by trucks on loading berries to Kiwanee Dumpers </w:t>
      </w:r>
    </w:p>
    <w:p w:rsidR="00BA2700"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Seventy-</w:t>
      </w:r>
      <w:r w:rsidR="00661456" w:rsidRPr="005246AA">
        <w:rPr>
          <w:rFonts w:ascii="Times New Roman" w:hAnsi="Times New Roman" w:cs="Times New Roman"/>
          <w:sz w:val="24"/>
          <w:szCs w:val="24"/>
        </w:rPr>
        <w:t>five barrels is the average weight for truck's barriers</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damping capacity is 3000barrels per hour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Bin number 1-16 the capacity is 4000barrels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There are 250 barrels in each bin</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250 barrels x 16 bins give 4000 barrels</w:t>
      </w:r>
    </w:p>
    <w:p w:rsidR="00BA2700"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In Bin number 17-27 the </w:t>
      </w:r>
      <w:r w:rsidR="00EC21B4" w:rsidRPr="005246AA">
        <w:rPr>
          <w:rFonts w:ascii="Times New Roman" w:hAnsi="Times New Roman" w:cs="Times New Roman"/>
          <w:b/>
          <w:sz w:val="24"/>
          <w:szCs w:val="24"/>
        </w:rPr>
        <w:t>capacity</w:t>
      </w:r>
      <w:r w:rsidRPr="005246AA">
        <w:rPr>
          <w:rFonts w:ascii="Times New Roman" w:hAnsi="Times New Roman" w:cs="Times New Roman"/>
          <w:b/>
          <w:sz w:val="24"/>
          <w:szCs w:val="24"/>
        </w:rPr>
        <w:t xml:space="preserve"> is 3200 barrels and 250 barrels </w:t>
      </w:r>
      <w:r w:rsidR="00EC21B4" w:rsidRPr="005246AA">
        <w:rPr>
          <w:rFonts w:ascii="Times New Roman" w:hAnsi="Times New Roman" w:cs="Times New Roman"/>
          <w:b/>
          <w:sz w:val="24"/>
          <w:szCs w:val="24"/>
        </w:rPr>
        <w:t xml:space="preserve">in each bin </w:t>
      </w:r>
    </w:p>
    <w:p w:rsidR="00EC21B4"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Now we have 4</w:t>
      </w:r>
      <w:r w:rsidRPr="005246AA">
        <w:rPr>
          <w:rFonts w:ascii="Times New Roman" w:hAnsi="Times New Roman" w:cs="Times New Roman"/>
          <w:sz w:val="24"/>
          <w:szCs w:val="24"/>
        </w:rPr>
        <w:t xml:space="preserve">00x3 gives 1200 barrels </w:t>
      </w:r>
    </w:p>
    <w:p w:rsidR="00EC21B4"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2000+1200 gives 3200 barrels </w:t>
      </w:r>
    </w:p>
    <w:p w:rsidR="004844A0"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In </w:t>
      </w:r>
      <w:r w:rsidR="0014025C" w:rsidRPr="005246AA">
        <w:rPr>
          <w:rFonts w:ascii="Times New Roman" w:hAnsi="Times New Roman" w:cs="Times New Roman"/>
          <w:b/>
          <w:sz w:val="24"/>
          <w:szCs w:val="24"/>
        </w:rPr>
        <w:t>De</w:t>
      </w:r>
      <w:r w:rsidRPr="005246AA">
        <w:rPr>
          <w:rFonts w:ascii="Times New Roman" w:hAnsi="Times New Roman" w:cs="Times New Roman"/>
          <w:b/>
          <w:sz w:val="24"/>
          <w:szCs w:val="24"/>
        </w:rPr>
        <w:t>-</w:t>
      </w:r>
      <w:r w:rsidR="0014025C" w:rsidRPr="005246AA">
        <w:rPr>
          <w:rFonts w:ascii="Times New Roman" w:hAnsi="Times New Roman" w:cs="Times New Roman"/>
          <w:b/>
          <w:sz w:val="24"/>
          <w:szCs w:val="24"/>
        </w:rPr>
        <w:t>stoning</w:t>
      </w:r>
      <w:r w:rsidRPr="005246AA">
        <w:rPr>
          <w:rFonts w:ascii="Times New Roman" w:hAnsi="Times New Roman" w:cs="Times New Roman"/>
          <w:b/>
          <w:sz w:val="24"/>
          <w:szCs w:val="24"/>
        </w:rPr>
        <w:t>:</w:t>
      </w:r>
    </w:p>
    <w:p w:rsidR="00EC21B4"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 There are 4500 barrels and three units. Each unit is 1500. Therefore 3nits x1500 barrels give 4500 barrels per hour</w:t>
      </w:r>
    </w:p>
    <w:p w:rsidR="00D60EBB"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In De-chaffing there </w:t>
      </w:r>
      <w:r w:rsidR="00E43D71" w:rsidRPr="005246AA">
        <w:rPr>
          <w:rFonts w:ascii="Times New Roman" w:hAnsi="Times New Roman" w:cs="Times New Roman"/>
          <w:sz w:val="24"/>
          <w:szCs w:val="24"/>
        </w:rPr>
        <w:t>are</w:t>
      </w:r>
      <w:r w:rsidRPr="005246AA">
        <w:rPr>
          <w:rFonts w:ascii="Times New Roman" w:hAnsi="Times New Roman" w:cs="Times New Roman"/>
          <w:sz w:val="24"/>
          <w:szCs w:val="24"/>
        </w:rPr>
        <w:t xml:space="preserve"> 4500 barrels per hour and three units.  </w:t>
      </w:r>
    </w:p>
    <w:p w:rsidR="00BC343D"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w:t>
      </w:r>
      <w:r w:rsidRPr="005246AA">
        <w:rPr>
          <w:rFonts w:ascii="Times New Roman" w:hAnsi="Times New Roman" w:cs="Times New Roman"/>
          <w:sz w:val="24"/>
          <w:szCs w:val="24"/>
        </w:rPr>
        <w:t>4500 barrels per hour is the total de-facing</w:t>
      </w:r>
      <w:r w:rsidR="00097F50" w:rsidRPr="005246AA">
        <w:rPr>
          <w:rFonts w:ascii="Times New Roman" w:hAnsi="Times New Roman" w:cs="Times New Roman"/>
          <w:sz w:val="24"/>
          <w:szCs w:val="24"/>
        </w:rPr>
        <w:t xml:space="preserve"> capacity.</w:t>
      </w:r>
    </w:p>
    <w:p w:rsidR="00097F5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separator has a capacity of 1200 barrels per hour </w:t>
      </w:r>
      <w:r w:rsidR="00E62F5D" w:rsidRPr="005246AA">
        <w:rPr>
          <w:rFonts w:ascii="Times New Roman" w:hAnsi="Times New Roman" w:cs="Times New Roman"/>
          <w:sz w:val="24"/>
          <w:szCs w:val="24"/>
        </w:rPr>
        <w:t xml:space="preserve">and three units 1200 divided by 3 </w:t>
      </w:r>
      <w:r w:rsidR="00E43D71" w:rsidRPr="005246AA">
        <w:rPr>
          <w:rFonts w:ascii="Times New Roman" w:hAnsi="Times New Roman" w:cs="Times New Roman"/>
          <w:sz w:val="24"/>
          <w:szCs w:val="24"/>
        </w:rPr>
        <w:t>give</w:t>
      </w:r>
      <w:r w:rsidR="00E62F5D" w:rsidRPr="005246AA">
        <w:rPr>
          <w:rFonts w:ascii="Times New Roman" w:hAnsi="Times New Roman" w:cs="Times New Roman"/>
          <w:sz w:val="24"/>
          <w:szCs w:val="24"/>
        </w:rPr>
        <w:t xml:space="preserve"> 400 barrels/ hour per unit </w:t>
      </w:r>
    </w:p>
    <w:p w:rsidR="00E62F5D"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Hence 1200 barrels is the total separating capacity </w:t>
      </w:r>
    </w:p>
    <w:p w:rsidR="009E24DA"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lastRenderedPageBreak/>
        <w:t xml:space="preserve">Flows </w:t>
      </w:r>
    </w:p>
    <w:p w:rsidR="009E24DA"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Per</w:t>
      </w:r>
      <w:r w:rsidR="00661456" w:rsidRPr="005246AA">
        <w:rPr>
          <w:rFonts w:ascii="Times New Roman" w:hAnsi="Times New Roman" w:cs="Times New Roman"/>
          <w:sz w:val="24"/>
          <w:szCs w:val="24"/>
        </w:rPr>
        <w:t xml:space="preserve"> day we have 18,</w:t>
      </w:r>
      <w:r w:rsidR="00661456" w:rsidRPr="005246AA">
        <w:rPr>
          <w:rFonts w:ascii="Times New Roman" w:hAnsi="Times New Roman" w:cs="Times New Roman"/>
          <w:sz w:val="24"/>
          <w:szCs w:val="24"/>
        </w:rPr>
        <w:t xml:space="preserve">000 barrels daily </w:t>
      </w:r>
    </w:p>
    <w:p w:rsidR="009E24DA"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18,000 divided by 12 gives 1500 barrels per hour </w:t>
      </w:r>
    </w:p>
    <w:p w:rsidR="009E24DA"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75 x 1500 gives 1125 barrels for wet berries </w:t>
      </w:r>
    </w:p>
    <w:p w:rsidR="00A62267"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One thousand five hundred subtract 1125 gives 375 dry berries.</w:t>
      </w:r>
    </w:p>
    <w:p w:rsidR="00970F09"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 capacity of damping is 3000 barrels per hour, and this is more than 1500 b</w:t>
      </w:r>
      <w:r w:rsidRPr="005246AA">
        <w:rPr>
          <w:rFonts w:ascii="Times New Roman" w:hAnsi="Times New Roman" w:cs="Times New Roman"/>
          <w:sz w:val="24"/>
          <w:szCs w:val="24"/>
        </w:rPr>
        <w:t>arrels per hour that comes from utilizing dumping give as 1500 divided by 3000 (50 percent).</w:t>
      </w:r>
      <w:r w:rsidR="00EC588E" w:rsidRPr="005246AA">
        <w:rPr>
          <w:rFonts w:ascii="Times New Roman" w:hAnsi="Times New Roman" w:cs="Times New Roman"/>
          <w:sz w:val="24"/>
          <w:szCs w:val="24"/>
        </w:rPr>
        <w:t xml:space="preserve"> This means that the flow is splitting </w:t>
      </w:r>
      <w:r w:rsidR="00A16C90" w:rsidRPr="005246AA">
        <w:rPr>
          <w:rFonts w:ascii="Times New Roman" w:hAnsi="Times New Roman" w:cs="Times New Roman"/>
          <w:sz w:val="24"/>
          <w:szCs w:val="24"/>
        </w:rPr>
        <w:t>into two whereby 1125 wet berries are going to bin 17-27 and 375 dry berries going to bin 1-16.</w:t>
      </w:r>
    </w:p>
    <w:p w:rsidR="00E1161B"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Dry flow</w:t>
      </w:r>
    </w:p>
    <w:p w:rsidR="00E1161B"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In the bins, all dry</w:t>
      </w:r>
      <w:r w:rsidRPr="005246AA">
        <w:rPr>
          <w:rFonts w:ascii="Times New Roman" w:hAnsi="Times New Roman" w:cs="Times New Roman"/>
          <w:sz w:val="24"/>
          <w:szCs w:val="24"/>
        </w:rPr>
        <w:t xml:space="preserve"> berries are moved to the stage of De-stoning where there are already 4500 barrels per hour, and this is more than 375. The utilization, in this case, is 83 percent given by 375 divided by 4500</w:t>
      </w:r>
      <w:r w:rsidR="00E43D71" w:rsidRPr="005246AA">
        <w:rPr>
          <w:rFonts w:ascii="Times New Roman" w:hAnsi="Times New Roman" w:cs="Times New Roman"/>
          <w:sz w:val="24"/>
          <w:szCs w:val="24"/>
        </w:rPr>
        <w:t>(8.3</w:t>
      </w:r>
      <w:r w:rsidRPr="005246AA">
        <w:rPr>
          <w:rFonts w:ascii="Times New Roman" w:hAnsi="Times New Roman" w:cs="Times New Roman"/>
          <w:sz w:val="24"/>
          <w:szCs w:val="24"/>
        </w:rPr>
        <w:t>%).</w:t>
      </w:r>
      <w:r w:rsidR="00AF462B" w:rsidRPr="005246AA">
        <w:rPr>
          <w:rFonts w:ascii="Times New Roman" w:hAnsi="Times New Roman" w:cs="Times New Roman"/>
          <w:sz w:val="24"/>
          <w:szCs w:val="24"/>
        </w:rPr>
        <w:t xml:space="preserve"> After de-stoning, the barriers are taken to De-chaffing.</w:t>
      </w:r>
      <w:r w:rsidR="0084524A" w:rsidRPr="005246AA">
        <w:rPr>
          <w:rFonts w:ascii="Times New Roman" w:hAnsi="Times New Roman" w:cs="Times New Roman"/>
          <w:sz w:val="24"/>
          <w:szCs w:val="24"/>
        </w:rPr>
        <w:t xml:space="preserve">In this case, the utilization stands at 25 percent </w:t>
      </w:r>
      <w:r w:rsidR="0020462F" w:rsidRPr="005246AA">
        <w:rPr>
          <w:rFonts w:ascii="Times New Roman" w:hAnsi="Times New Roman" w:cs="Times New Roman"/>
          <w:sz w:val="24"/>
          <w:szCs w:val="24"/>
        </w:rPr>
        <w:t>given by 375 divided by 1500 (25 percent).</w:t>
      </w:r>
      <w:r w:rsidR="008A10D8" w:rsidRPr="005246AA">
        <w:rPr>
          <w:rFonts w:ascii="Times New Roman" w:hAnsi="Times New Roman" w:cs="Times New Roman"/>
          <w:sz w:val="24"/>
          <w:szCs w:val="24"/>
        </w:rPr>
        <w:t xml:space="preserve"> When the de-chaffing is done, the dry berries are taken to the wet berries. </w:t>
      </w:r>
    </w:p>
    <w:p w:rsidR="008A10D8"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In the wet flow </w:t>
      </w:r>
    </w:p>
    <w:p w:rsidR="008A10D8"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Wet berries from the bins are moved to the de-chaffing stage. </w:t>
      </w:r>
      <w:r w:rsidR="00B14B48" w:rsidRPr="005246AA">
        <w:rPr>
          <w:rFonts w:ascii="Times New Roman" w:hAnsi="Times New Roman" w:cs="Times New Roman"/>
          <w:sz w:val="24"/>
          <w:szCs w:val="24"/>
        </w:rPr>
        <w:t xml:space="preserve">The utilization is 37.5 percent given by 1125 divided by 3000. When de-chaffing </w:t>
      </w:r>
      <w:r w:rsidR="00E43D71" w:rsidRPr="005246AA">
        <w:rPr>
          <w:rFonts w:ascii="Times New Roman" w:hAnsi="Times New Roman" w:cs="Times New Roman"/>
          <w:sz w:val="24"/>
          <w:szCs w:val="24"/>
        </w:rPr>
        <w:t>goes</w:t>
      </w:r>
      <w:r w:rsidR="00B14B48" w:rsidRPr="005246AA">
        <w:rPr>
          <w:rFonts w:ascii="Times New Roman" w:hAnsi="Times New Roman" w:cs="Times New Roman"/>
          <w:sz w:val="24"/>
          <w:szCs w:val="24"/>
        </w:rPr>
        <w:t xml:space="preserve"> into completion, berries are taken to driers where the utiliz</w:t>
      </w:r>
      <w:r w:rsidR="00C469A2" w:rsidRPr="005246AA">
        <w:rPr>
          <w:rFonts w:ascii="Times New Roman" w:hAnsi="Times New Roman" w:cs="Times New Roman"/>
          <w:sz w:val="24"/>
          <w:szCs w:val="24"/>
        </w:rPr>
        <w:t>ation is 1125/6000giving 187.5 %.</w:t>
      </w:r>
      <w:r w:rsidR="003B52DF" w:rsidRPr="005246AA">
        <w:rPr>
          <w:rFonts w:ascii="Times New Roman" w:hAnsi="Times New Roman" w:cs="Times New Roman"/>
          <w:sz w:val="24"/>
          <w:szCs w:val="24"/>
        </w:rPr>
        <w:t xml:space="preserve"> After drying is done, wet and dry berries are joined.</w:t>
      </w:r>
    </w:p>
    <w:p w:rsidR="0065436F"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End flow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Here the dry b</w:t>
      </w:r>
      <w:r w:rsidRPr="005246AA">
        <w:rPr>
          <w:rFonts w:ascii="Times New Roman" w:hAnsi="Times New Roman" w:cs="Times New Roman"/>
          <w:sz w:val="24"/>
          <w:szCs w:val="24"/>
        </w:rPr>
        <w:t>erries (375) are joined with 600 berries that are dried to make 975 berries, and all these go to separators. This means that the utilization is 975/1200=81.25 percent.</w:t>
      </w:r>
    </w:p>
    <w:p w:rsidR="00BA2700" w:rsidRPr="005246AA" w:rsidRDefault="00BA2700" w:rsidP="005246AA">
      <w:pPr>
        <w:spacing w:line="360" w:lineRule="auto"/>
        <w:rPr>
          <w:rFonts w:ascii="Times New Roman" w:hAnsi="Times New Roman" w:cs="Times New Roman"/>
          <w:sz w:val="24"/>
          <w:szCs w:val="24"/>
        </w:rPr>
      </w:pPr>
    </w:p>
    <w:p w:rsidR="003B018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lastRenderedPageBreak/>
        <w:t>Question 2</w:t>
      </w:r>
    </w:p>
    <w:p w:rsidR="00AD6A6C"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maximum rate of throughput is approximately 975 barrel per </w:t>
      </w:r>
      <w:r w:rsidR="00F27294" w:rsidRPr="005246AA">
        <w:rPr>
          <w:rFonts w:ascii="Times New Roman" w:hAnsi="Times New Roman" w:cs="Times New Roman"/>
          <w:sz w:val="24"/>
          <w:szCs w:val="24"/>
        </w:rPr>
        <w:t>hour because the</w:t>
      </w:r>
      <w:r w:rsidRPr="005246AA">
        <w:rPr>
          <w:rFonts w:ascii="Times New Roman" w:hAnsi="Times New Roman" w:cs="Times New Roman"/>
          <w:sz w:val="24"/>
          <w:szCs w:val="24"/>
        </w:rPr>
        <w:t xml:space="preserve"> rate of throughput for channels of dry berries is bottlenecked due </w:t>
      </w:r>
      <w:r w:rsidR="00F27294" w:rsidRPr="005246AA">
        <w:rPr>
          <w:rFonts w:ascii="Times New Roman" w:hAnsi="Times New Roman" w:cs="Times New Roman"/>
          <w:sz w:val="24"/>
          <w:szCs w:val="24"/>
        </w:rPr>
        <w:t>to dry</w:t>
      </w:r>
      <w:r w:rsidRPr="005246AA">
        <w:rPr>
          <w:rFonts w:ascii="Times New Roman" w:hAnsi="Times New Roman" w:cs="Times New Roman"/>
          <w:sz w:val="24"/>
          <w:szCs w:val="24"/>
        </w:rPr>
        <w:t xml:space="preserve"> barriers supply at the rate of 375 barrel</w:t>
      </w:r>
      <w:r w:rsidR="00E4222F" w:rsidRPr="005246AA">
        <w:rPr>
          <w:rFonts w:ascii="Times New Roman" w:hAnsi="Times New Roman" w:cs="Times New Roman"/>
          <w:sz w:val="24"/>
          <w:szCs w:val="24"/>
        </w:rPr>
        <w:t xml:space="preserve"> per hour. At the channel of the bottleneck of the wet barrel for the wet berries, </w:t>
      </w:r>
      <w:r w:rsidR="00F27294" w:rsidRPr="005246AA">
        <w:rPr>
          <w:rFonts w:ascii="Times New Roman" w:hAnsi="Times New Roman" w:cs="Times New Roman"/>
          <w:sz w:val="24"/>
          <w:szCs w:val="24"/>
        </w:rPr>
        <w:t>dryer’s</w:t>
      </w:r>
      <w:r w:rsidR="00E4222F" w:rsidRPr="005246AA">
        <w:rPr>
          <w:rFonts w:ascii="Times New Roman" w:hAnsi="Times New Roman" w:cs="Times New Roman"/>
          <w:sz w:val="24"/>
          <w:szCs w:val="24"/>
        </w:rPr>
        <w:t xml:space="preserve"> capacity stands at th</w:t>
      </w:r>
      <w:r w:rsidR="003B60A8" w:rsidRPr="005246AA">
        <w:rPr>
          <w:rFonts w:ascii="Times New Roman" w:hAnsi="Times New Roman" w:cs="Times New Roman"/>
          <w:sz w:val="24"/>
          <w:szCs w:val="24"/>
        </w:rPr>
        <w:t>e rate of 600 barrel per hour.</w:t>
      </w:r>
    </w:p>
    <w:p w:rsidR="007026CF"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Question 3</w:t>
      </w:r>
    </w:p>
    <w:p w:rsidR="00C94125"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Here the assumptions are as follows, </w:t>
      </w:r>
    </w:p>
    <w:p w:rsidR="00C94125"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 The flow is continuous, and it is assumed that five trucks carry dry berries and only fifteen trucks arriving in every hour carrying wet berries </w:t>
      </w:r>
    </w:p>
    <w:p w:rsidR="00C94125"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ii). </w:t>
      </w:r>
      <w:r w:rsidR="00937D46" w:rsidRPr="005246AA">
        <w:rPr>
          <w:rFonts w:ascii="Times New Roman" w:hAnsi="Times New Roman" w:cs="Times New Roman"/>
          <w:sz w:val="24"/>
          <w:szCs w:val="24"/>
        </w:rPr>
        <w:t>The wet trucks are not being waited by dry trucks to load</w:t>
      </w:r>
    </w:p>
    <w:p w:rsidR="00937D46"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iii). Trucks can only unload in the case where all</w:t>
      </w:r>
      <w:r w:rsidR="00DF16EE" w:rsidRPr="005246AA">
        <w:rPr>
          <w:rFonts w:ascii="Times New Roman" w:hAnsi="Times New Roman" w:cs="Times New Roman"/>
          <w:sz w:val="24"/>
          <w:szCs w:val="24"/>
        </w:rPr>
        <w:t xml:space="preserve"> </w:t>
      </w:r>
      <w:r w:rsidRPr="005246AA">
        <w:rPr>
          <w:rFonts w:ascii="Times New Roman" w:hAnsi="Times New Roman" w:cs="Times New Roman"/>
          <w:sz w:val="24"/>
          <w:szCs w:val="24"/>
        </w:rPr>
        <w:t>bins in the truck can be accumulated, and thus there is continuous unloading; hence, no need to wait for the unloading process to go into completion.</w:t>
      </w:r>
    </w:p>
    <w:p w:rsidR="004A6E25"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Therefore, here we </w:t>
      </w:r>
      <w:r>
        <w:rPr>
          <w:rFonts w:ascii="Times New Roman" w:hAnsi="Times New Roman" w:cs="Times New Roman"/>
          <w:sz w:val="24"/>
          <w:szCs w:val="24"/>
        </w:rPr>
        <w:t xml:space="preserve">have </w:t>
      </w:r>
      <w:r w:rsidRPr="005246AA">
        <w:rPr>
          <w:rFonts w:ascii="Times New Roman" w:hAnsi="Times New Roman" w:cs="Times New Roman"/>
          <w:sz w:val="24"/>
          <w:szCs w:val="24"/>
        </w:rPr>
        <w:t xml:space="preserve">an inventory that is accumulating in the linear process. </w:t>
      </w:r>
      <w:r w:rsidR="000D072A" w:rsidRPr="005246AA">
        <w:rPr>
          <w:rFonts w:ascii="Times New Roman" w:hAnsi="Times New Roman" w:cs="Times New Roman"/>
          <w:sz w:val="24"/>
          <w:szCs w:val="24"/>
        </w:rPr>
        <w:t>In every hour 525 is the cost incurred in wet berries during the inventory process.</w:t>
      </w:r>
      <w:r w:rsidR="00D3360D" w:rsidRPr="005246AA">
        <w:rPr>
          <w:rFonts w:ascii="Times New Roman" w:hAnsi="Times New Roman" w:cs="Times New Roman"/>
          <w:sz w:val="24"/>
          <w:szCs w:val="24"/>
        </w:rPr>
        <w:t xml:space="preserve"> The wet barrel stored in the bins holds at most 3200 berries.</w:t>
      </w:r>
      <w:r w:rsidR="00DC5804" w:rsidRPr="005246AA">
        <w:rPr>
          <w:rFonts w:ascii="Times New Roman" w:hAnsi="Times New Roman" w:cs="Times New Roman"/>
          <w:sz w:val="24"/>
          <w:szCs w:val="24"/>
        </w:rPr>
        <w:t xml:space="preserve"> The trucks are used once the bins have been fully occupied so as to carry all the inventories.</w:t>
      </w:r>
    </w:p>
    <w:p w:rsidR="00167A5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Question 4</w:t>
      </w:r>
    </w:p>
    <w:p w:rsidR="00167A5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 Kiwanee dumper incurs the cost of two hundred thousand dollars </w:t>
      </w:r>
    </w:p>
    <w:p w:rsidR="00167A5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ii)</w:t>
      </w:r>
      <w:r w:rsidR="00E43D71" w:rsidRPr="005246AA">
        <w:rPr>
          <w:rFonts w:ascii="Times New Roman" w:hAnsi="Times New Roman" w:cs="Times New Roman"/>
          <w:sz w:val="24"/>
          <w:szCs w:val="24"/>
        </w:rPr>
        <w:t>. The</w:t>
      </w:r>
      <w:r w:rsidR="00357EF8" w:rsidRPr="005246AA">
        <w:rPr>
          <w:rFonts w:ascii="Times New Roman" w:hAnsi="Times New Roman" w:cs="Times New Roman"/>
          <w:sz w:val="24"/>
          <w:szCs w:val="24"/>
        </w:rPr>
        <w:t xml:space="preserve"> conversion of holding bins to wet berry use stands at the cost of $10,000 for every bin. The eight dry and wet barrels, as well as three wet barrels</w:t>
      </w:r>
      <w:r w:rsidR="00E43D71" w:rsidRPr="005246AA">
        <w:rPr>
          <w:rFonts w:ascii="Times New Roman" w:hAnsi="Times New Roman" w:cs="Times New Roman"/>
          <w:sz w:val="24"/>
          <w:szCs w:val="24"/>
        </w:rPr>
        <w:t>, form</w:t>
      </w:r>
      <w:r w:rsidR="00357EF8" w:rsidRPr="005246AA">
        <w:rPr>
          <w:rFonts w:ascii="Times New Roman" w:hAnsi="Times New Roman" w:cs="Times New Roman"/>
          <w:sz w:val="24"/>
          <w:szCs w:val="24"/>
        </w:rPr>
        <w:t xml:space="preserve"> 11 barrels. The 11 out of 27 barrels means now at the moment 41 has a potential of handling wet barrels and 75percent out of the total of 27 barrels stands at 20.25. This is the total that needs to hold wet barrels. The 20.25 barrels of wet barrels are needed minus 11 barrels that are wet and </w:t>
      </w:r>
      <w:r w:rsidR="00B71364" w:rsidRPr="005246AA">
        <w:rPr>
          <w:rFonts w:ascii="Times New Roman" w:hAnsi="Times New Roman" w:cs="Times New Roman"/>
          <w:sz w:val="24"/>
          <w:szCs w:val="24"/>
        </w:rPr>
        <w:t>are all in use. This means that 9.25 will be converted</w:t>
      </w:r>
      <w:r w:rsidR="00041BAE" w:rsidRPr="005246AA">
        <w:rPr>
          <w:rFonts w:ascii="Times New Roman" w:hAnsi="Times New Roman" w:cs="Times New Roman"/>
          <w:sz w:val="24"/>
          <w:szCs w:val="24"/>
        </w:rPr>
        <w:t xml:space="preserve"> because this 9.25 is not easily convertible. In this case, we recommend converting 9.25 to 9 barrels.</w:t>
      </w:r>
    </w:p>
    <w:p w:rsidR="000B1221"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lastRenderedPageBreak/>
        <w:t xml:space="preserve">iii). The purchase of two new dryers runs at the cost of $60,000 for every dryer. </w:t>
      </w:r>
      <w:r w:rsidR="009100FB" w:rsidRPr="005246AA">
        <w:rPr>
          <w:rFonts w:ascii="Times New Roman" w:hAnsi="Times New Roman" w:cs="Times New Roman"/>
          <w:sz w:val="24"/>
          <w:szCs w:val="24"/>
        </w:rPr>
        <w:t xml:space="preserve">In such a case, there will be bottlenecking in the area of mailing that has a capacity to </w:t>
      </w:r>
      <w:r w:rsidR="00D343C5" w:rsidRPr="005246AA">
        <w:rPr>
          <w:rFonts w:ascii="Times New Roman" w:hAnsi="Times New Roman" w:cs="Times New Roman"/>
          <w:sz w:val="24"/>
          <w:szCs w:val="24"/>
        </w:rPr>
        <w:t>process 1200 barrel for every one hour</w:t>
      </w:r>
      <w:r w:rsidR="0016590A" w:rsidRPr="005246AA">
        <w:rPr>
          <w:rFonts w:ascii="Times New Roman" w:hAnsi="Times New Roman" w:cs="Times New Roman"/>
          <w:sz w:val="24"/>
          <w:szCs w:val="24"/>
        </w:rPr>
        <w:t xml:space="preserve"> for dry as well as wet barrels.</w:t>
      </w:r>
    </w:p>
    <w:p w:rsidR="009229F3"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Therefore, the processing rate will be effective at 1200 multiplied by 0.75that gives 900 barrel per hour</w:t>
      </w:r>
      <w:r w:rsidR="003B0009" w:rsidRPr="005246AA">
        <w:rPr>
          <w:rFonts w:ascii="Times New Roman" w:hAnsi="Times New Roman" w:cs="Times New Roman"/>
          <w:sz w:val="24"/>
          <w:szCs w:val="24"/>
        </w:rPr>
        <w:t xml:space="preserve">. There is average overtime for each person in a day, but on a busy day, a </w:t>
      </w:r>
      <w:r w:rsidR="00DE192C" w:rsidRPr="005246AA">
        <w:rPr>
          <w:rFonts w:ascii="Times New Roman" w:hAnsi="Times New Roman" w:cs="Times New Roman"/>
          <w:sz w:val="24"/>
          <w:szCs w:val="24"/>
        </w:rPr>
        <w:t xml:space="preserve">total </w:t>
      </w:r>
      <w:r w:rsidR="003B0009" w:rsidRPr="005246AA">
        <w:rPr>
          <w:rFonts w:ascii="Times New Roman" w:hAnsi="Times New Roman" w:cs="Times New Roman"/>
          <w:sz w:val="24"/>
          <w:szCs w:val="24"/>
        </w:rPr>
        <w:t xml:space="preserve">of 18000 barrel are received of which </w:t>
      </w:r>
      <w:r w:rsidR="00BA4146" w:rsidRPr="005246AA">
        <w:rPr>
          <w:rFonts w:ascii="Times New Roman" w:hAnsi="Times New Roman" w:cs="Times New Roman"/>
          <w:sz w:val="24"/>
          <w:szCs w:val="24"/>
        </w:rPr>
        <w:t>13500 barrel are wet</w:t>
      </w:r>
      <w:r w:rsidRPr="005246AA">
        <w:rPr>
          <w:rFonts w:ascii="Times New Roman" w:hAnsi="Times New Roman" w:cs="Times New Roman"/>
          <w:sz w:val="24"/>
          <w:szCs w:val="24"/>
        </w:rPr>
        <w:t>.</w:t>
      </w:r>
    </w:p>
    <w:p w:rsidR="00DD1579"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In each process, the cost of 525 is incurred for wet berries. Bins are storing wet </w:t>
      </w:r>
      <w:r w:rsidR="004222F6" w:rsidRPr="005246AA">
        <w:rPr>
          <w:rFonts w:ascii="Times New Roman" w:hAnsi="Times New Roman" w:cs="Times New Roman"/>
          <w:sz w:val="24"/>
          <w:szCs w:val="24"/>
        </w:rPr>
        <w:t>berries that hold 3200 berries</w:t>
      </w:r>
      <w:r w:rsidR="007A194D" w:rsidRPr="005246AA">
        <w:rPr>
          <w:rFonts w:ascii="Times New Roman" w:hAnsi="Times New Roman" w:cs="Times New Roman"/>
          <w:sz w:val="24"/>
          <w:szCs w:val="24"/>
        </w:rPr>
        <w:t>.</w:t>
      </w:r>
    </w:p>
    <w:p w:rsidR="009229F3" w:rsidRPr="005246AA" w:rsidRDefault="00FA66EA"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 </w:t>
      </w:r>
      <w:r w:rsidR="00085CC8" w:rsidRPr="005246AA">
        <w:rPr>
          <w:rFonts w:ascii="Times New Roman" w:hAnsi="Times New Roman" w:cs="Times New Roman"/>
          <w:sz w:val="24"/>
          <w:szCs w:val="24"/>
        </w:rPr>
        <w:t xml:space="preserve">The diagram figure below is </w:t>
      </w:r>
      <w:r w:rsidR="009807FF" w:rsidRPr="005246AA">
        <w:rPr>
          <w:rFonts w:ascii="Times New Roman" w:hAnsi="Times New Roman" w:cs="Times New Roman"/>
          <w:sz w:val="24"/>
          <w:szCs w:val="24"/>
        </w:rPr>
        <w:t>illustrating</w:t>
      </w:r>
      <w:r w:rsidR="00085CC8" w:rsidRPr="005246AA">
        <w:rPr>
          <w:rFonts w:ascii="Times New Roman" w:hAnsi="Times New Roman" w:cs="Times New Roman"/>
          <w:sz w:val="24"/>
          <w:szCs w:val="24"/>
        </w:rPr>
        <w:t xml:space="preserve"> inventory accumulation in 12 hours of a busy day. The assumption is that busy means that there are 18,000 barrels in a day.</w:t>
      </w:r>
    </w:p>
    <w:p w:rsidR="004222F6" w:rsidRPr="005246AA" w:rsidRDefault="00E5343D" w:rsidP="005246AA">
      <w:pPr>
        <w:spacing w:line="360" w:lineRule="auto"/>
        <w:jc w:val="center"/>
        <w:rPr>
          <w:rFonts w:ascii="Times New Roman" w:hAnsi="Times New Roman" w:cs="Times New Roman"/>
          <w:b/>
          <w:sz w:val="24"/>
          <w:szCs w:val="24"/>
        </w:rPr>
      </w:pPr>
      <w:r w:rsidRPr="005246AA">
        <w:rPr>
          <w:rFonts w:ascii="Times New Roman" w:hAnsi="Times New Roman" w:cs="Times New Roman"/>
          <w:b/>
          <w:sz w:val="24"/>
          <w:szCs w:val="24"/>
        </w:rPr>
        <w:t>Demonstration of how inventory accumulates</w:t>
      </w:r>
    </w:p>
    <w:tbl>
      <w:tblPr>
        <w:tblStyle w:val="TableGrid"/>
        <w:tblW w:w="0" w:type="auto"/>
        <w:tblLook w:val="04A0" w:firstRow="1" w:lastRow="0" w:firstColumn="1" w:lastColumn="0" w:noHBand="0" w:noVBand="1"/>
      </w:tblPr>
      <w:tblGrid>
        <w:gridCol w:w="2353"/>
        <w:gridCol w:w="2353"/>
        <w:gridCol w:w="2353"/>
        <w:gridCol w:w="2353"/>
      </w:tblGrid>
      <w:tr w:rsidR="002D0FC3" w:rsidRPr="005246AA" w:rsidTr="005246AA">
        <w:trPr>
          <w:trHeight w:val="1432"/>
        </w:trPr>
        <w:tc>
          <w:tcPr>
            <w:tcW w:w="2353" w:type="dxa"/>
          </w:tcPr>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one </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525</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Trucks- zero </w:t>
            </w:r>
          </w:p>
        </w:tc>
        <w:tc>
          <w:tcPr>
            <w:tcW w:w="2353" w:type="dxa"/>
          </w:tcPr>
          <w:p w:rsidR="00CE75E9"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Hour two</w:t>
            </w:r>
          </w:p>
          <w:p w:rsidR="00CE75E9"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-1050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-0</w:t>
            </w:r>
          </w:p>
        </w:tc>
        <w:tc>
          <w:tcPr>
            <w:tcW w:w="2353" w:type="dxa"/>
          </w:tcPr>
          <w:p w:rsidR="00CE75E9"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Hour three</w:t>
            </w:r>
          </w:p>
          <w:p w:rsidR="00CE75E9"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-1575</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-0</w:t>
            </w:r>
          </w:p>
        </w:tc>
        <w:tc>
          <w:tcPr>
            <w:tcW w:w="2353" w:type="dxa"/>
          </w:tcPr>
          <w:p w:rsidR="00CE75E9"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four </w:t>
            </w:r>
          </w:p>
          <w:p w:rsidR="00CE75E9"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-2100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-0</w:t>
            </w:r>
          </w:p>
        </w:tc>
      </w:tr>
      <w:tr w:rsidR="002D0FC3" w:rsidRPr="005246AA" w:rsidTr="005246AA">
        <w:trPr>
          <w:trHeight w:val="1432"/>
        </w:trPr>
        <w:tc>
          <w:tcPr>
            <w:tcW w:w="2353" w:type="dxa"/>
          </w:tcPr>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five </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Bins- 2625</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Truck-zero </w:t>
            </w:r>
          </w:p>
        </w:tc>
        <w:tc>
          <w:tcPr>
            <w:tcW w:w="2353" w:type="dxa"/>
          </w:tcPr>
          <w:p w:rsidR="00C834EA"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Hour 6</w:t>
            </w:r>
          </w:p>
          <w:p w:rsidR="00C834EA" w:rsidRPr="005246AA" w:rsidRDefault="00661456" w:rsidP="005246AA">
            <w:pPr>
              <w:spacing w:line="360" w:lineRule="auto"/>
              <w:rPr>
                <w:rFonts w:ascii="Times New Roman" w:hAnsi="Times New Roman" w:cs="Times New Roman"/>
                <w:b/>
                <w:color w:val="002060"/>
                <w:sz w:val="24"/>
                <w:szCs w:val="24"/>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5246AA">
              <w:rPr>
                <w:rFonts w:ascii="Times New Roman" w:hAnsi="Times New Roman" w:cs="Times New Roman"/>
                <w:color w:val="002060"/>
                <w:sz w:val="24"/>
                <w:szCs w:val="24"/>
              </w:rPr>
              <w:t>Bins -3150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-0</w:t>
            </w:r>
          </w:p>
        </w:tc>
        <w:tc>
          <w:tcPr>
            <w:tcW w:w="2353" w:type="dxa"/>
          </w:tcPr>
          <w:p w:rsidR="0003199E"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seven </w:t>
            </w:r>
          </w:p>
          <w:p w:rsidR="0003199E"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-3200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-475</w:t>
            </w:r>
          </w:p>
        </w:tc>
        <w:tc>
          <w:tcPr>
            <w:tcW w:w="2353" w:type="dxa"/>
          </w:tcPr>
          <w:p w:rsidR="00DD5AA8"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eight </w:t>
            </w:r>
          </w:p>
          <w:p w:rsidR="00DD5AA8"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-3200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-1000</w:t>
            </w:r>
          </w:p>
        </w:tc>
      </w:tr>
      <w:tr w:rsidR="002D0FC3" w:rsidRPr="005246AA" w:rsidTr="005246AA">
        <w:trPr>
          <w:trHeight w:val="1926"/>
        </w:trPr>
        <w:tc>
          <w:tcPr>
            <w:tcW w:w="2353" w:type="dxa"/>
          </w:tcPr>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9 </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-3200</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Trucks-1525</w:t>
            </w:r>
          </w:p>
        </w:tc>
        <w:tc>
          <w:tcPr>
            <w:tcW w:w="2353" w:type="dxa"/>
          </w:tcPr>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ten </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-3200</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-2050</w:t>
            </w:r>
          </w:p>
        </w:tc>
        <w:tc>
          <w:tcPr>
            <w:tcW w:w="2353" w:type="dxa"/>
          </w:tcPr>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 xml:space="preserve">Hour 11 </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-3200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-2575</w:t>
            </w:r>
          </w:p>
          <w:p w:rsidR="007D2ECB" w:rsidRPr="005246AA" w:rsidRDefault="007D2ECB" w:rsidP="005246AA">
            <w:pPr>
              <w:spacing w:line="360" w:lineRule="auto"/>
              <w:rPr>
                <w:rFonts w:ascii="Times New Roman" w:hAnsi="Times New Roman" w:cs="Times New Roman"/>
                <w:color w:val="002060"/>
                <w:sz w:val="24"/>
                <w:szCs w:val="24"/>
              </w:rPr>
            </w:pPr>
          </w:p>
        </w:tc>
        <w:tc>
          <w:tcPr>
            <w:tcW w:w="2353" w:type="dxa"/>
          </w:tcPr>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Hour 12</w:t>
            </w:r>
          </w:p>
          <w:p w:rsidR="007D2ECB"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Bins -3200</w:t>
            </w:r>
          </w:p>
          <w:p w:rsidR="009229F3" w:rsidRPr="005246AA" w:rsidRDefault="00661456" w:rsidP="005246AA">
            <w:pPr>
              <w:spacing w:line="360" w:lineRule="auto"/>
              <w:rPr>
                <w:rFonts w:ascii="Times New Roman" w:hAnsi="Times New Roman" w:cs="Times New Roman"/>
                <w:color w:val="002060"/>
                <w:sz w:val="24"/>
                <w:szCs w:val="24"/>
              </w:rPr>
            </w:pPr>
            <w:r w:rsidRPr="005246AA">
              <w:rPr>
                <w:rFonts w:ascii="Times New Roman" w:hAnsi="Times New Roman" w:cs="Times New Roman"/>
                <w:color w:val="002060"/>
                <w:sz w:val="24"/>
                <w:szCs w:val="24"/>
              </w:rPr>
              <w:t>Trucks -3100</w:t>
            </w:r>
          </w:p>
        </w:tc>
      </w:tr>
    </w:tbl>
    <w:p w:rsidR="00FB03D0" w:rsidRDefault="00FB03D0" w:rsidP="005246AA">
      <w:pPr>
        <w:tabs>
          <w:tab w:val="left" w:pos="1658"/>
          <w:tab w:val="center" w:pos="4860"/>
        </w:tabs>
        <w:spacing w:line="360" w:lineRule="auto"/>
        <w:rPr>
          <w:rFonts w:ascii="Times New Roman" w:hAnsi="Times New Roman" w:cs="Times New Roman"/>
          <w:sz w:val="24"/>
          <w:szCs w:val="24"/>
        </w:rPr>
      </w:pPr>
    </w:p>
    <w:p w:rsidR="002E5967" w:rsidRPr="005246AA" w:rsidRDefault="00FB03D0" w:rsidP="005246AA">
      <w:pPr>
        <w:tabs>
          <w:tab w:val="left" w:pos="1658"/>
          <w:tab w:val="center" w:pos="4860"/>
        </w:tabs>
        <w:spacing w:line="360" w:lineRule="auto"/>
        <w:rPr>
          <w:rFonts w:ascii="Times New Roman" w:hAnsi="Times New Roman" w:cs="Times New Roman"/>
          <w:i/>
          <w:sz w:val="24"/>
          <w:szCs w:val="24"/>
        </w:rPr>
      </w:pPr>
      <w:r w:rsidRPr="005246AA">
        <w:rPr>
          <w:rFonts w:ascii="Times New Roman" w:hAnsi="Times New Roman" w:cs="Times New Roman"/>
          <w:sz w:val="24"/>
          <w:szCs w:val="24"/>
        </w:rPr>
        <w:t>There are two recommendations that can be made to Mr. Schaeffer. The first one is to focus on increasing the drying capacity by getting additional dryer. The second one is increasing the separating capacity by adding new separator</w:t>
      </w:r>
    </w:p>
    <w:p w:rsidR="004C4D69" w:rsidRDefault="004C4D69" w:rsidP="005246AA">
      <w:pPr>
        <w:tabs>
          <w:tab w:val="left" w:pos="1658"/>
          <w:tab w:val="center" w:pos="4860"/>
        </w:tabs>
        <w:spacing w:line="360" w:lineRule="auto"/>
        <w:rPr>
          <w:rFonts w:ascii="Times New Roman" w:hAnsi="Times New Roman" w:cs="Times New Roman"/>
          <w:b/>
          <w:i/>
          <w:sz w:val="24"/>
          <w:szCs w:val="24"/>
        </w:rPr>
      </w:pPr>
    </w:p>
    <w:p w:rsidR="002E5967" w:rsidRPr="00FB03D0" w:rsidRDefault="002E5967" w:rsidP="005246AA">
      <w:pPr>
        <w:tabs>
          <w:tab w:val="left" w:pos="1658"/>
          <w:tab w:val="center" w:pos="4860"/>
        </w:tabs>
        <w:spacing w:line="360" w:lineRule="auto"/>
        <w:rPr>
          <w:rFonts w:ascii="Times New Roman" w:hAnsi="Times New Roman" w:cs="Times New Roman"/>
          <w:sz w:val="24"/>
          <w:szCs w:val="24"/>
        </w:rPr>
      </w:pPr>
      <w:r w:rsidRPr="00FB03D0">
        <w:rPr>
          <w:rFonts w:ascii="Times New Roman" w:hAnsi="Times New Roman" w:cs="Times New Roman"/>
          <w:sz w:val="24"/>
          <w:szCs w:val="24"/>
        </w:rPr>
        <w:t>C =Capacity</w:t>
      </w:r>
    </w:p>
    <w:p w:rsidR="002E5967" w:rsidRPr="00FB03D0" w:rsidRDefault="002E5967" w:rsidP="005246AA">
      <w:pPr>
        <w:tabs>
          <w:tab w:val="left" w:pos="1658"/>
          <w:tab w:val="center" w:pos="4860"/>
        </w:tabs>
        <w:spacing w:line="360" w:lineRule="auto"/>
        <w:rPr>
          <w:rFonts w:ascii="Times New Roman" w:hAnsi="Times New Roman" w:cs="Times New Roman"/>
          <w:sz w:val="24"/>
          <w:szCs w:val="24"/>
        </w:rPr>
      </w:pPr>
      <w:r w:rsidRPr="00FB03D0">
        <w:rPr>
          <w:rFonts w:ascii="Times New Roman" w:hAnsi="Times New Roman" w:cs="Times New Roman"/>
          <w:sz w:val="24"/>
          <w:szCs w:val="24"/>
        </w:rPr>
        <w:t>U = Utilization</w:t>
      </w:r>
    </w:p>
    <w:p w:rsidR="002E5967" w:rsidRPr="005246AA" w:rsidRDefault="002E5967" w:rsidP="005246AA">
      <w:pPr>
        <w:tabs>
          <w:tab w:val="left" w:pos="1658"/>
          <w:tab w:val="center" w:pos="4860"/>
        </w:tabs>
        <w:spacing w:line="360" w:lineRule="auto"/>
        <w:rPr>
          <w:rFonts w:ascii="Times New Roman" w:hAnsi="Times New Roman" w:cs="Times New Roman"/>
          <w:i/>
          <w:sz w:val="24"/>
          <w:szCs w:val="24"/>
        </w:rPr>
      </w:pPr>
    </w:p>
    <w:p w:rsidR="002E5967" w:rsidRPr="005246AA" w:rsidRDefault="002E5967" w:rsidP="005246AA">
      <w:pPr>
        <w:spacing w:line="360" w:lineRule="auto"/>
        <w:rPr>
          <w:rFonts w:ascii="Times New Roman" w:hAnsi="Times New Roman" w:cs="Times New Roman"/>
          <w:sz w:val="24"/>
          <w:szCs w:val="24"/>
        </w:rPr>
      </w:pPr>
      <w:bookmarkStart w:id="0" w:name="_GoBack"/>
      <w:r w:rsidRPr="005246AA">
        <w:rPr>
          <w:rFonts w:ascii="Times New Roman" w:hAnsi="Times New Roman" w:cs="Times New Roman"/>
          <w:noProof/>
          <w:sz w:val="24"/>
          <w:szCs w:val="24"/>
        </w:rPr>
        <mc:AlternateContent>
          <mc:Choice Requires="wpg">
            <w:drawing>
              <wp:inline distT="0" distB="0" distL="0" distR="0" wp14:anchorId="30F88E80" wp14:editId="4A7F8B4F">
                <wp:extent cx="6172228" cy="6207125"/>
                <wp:effectExtent l="0" t="19050" r="0" b="3175"/>
                <wp:docPr id="1" name="Group 7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172228" cy="6207125"/>
                          <a:chOff x="2533" y="5773"/>
                          <a:chExt cx="8531" cy="8635"/>
                        </a:xfrm>
                      </wpg:grpSpPr>
                      <wps:wsp>
                        <wps:cNvPr id="2" name="AutoShape 77"/>
                        <wps:cNvSpPr>
                          <a:spLocks noChangeAspect="1" noChangeArrowheads="1" noTextEdit="1"/>
                        </wps:cNvSpPr>
                        <wps:spPr bwMode="auto">
                          <a:xfrm>
                            <a:off x="2533" y="5773"/>
                            <a:ext cx="8215" cy="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78"/>
                        <wps:cNvSpPr>
                          <a:spLocks noChangeArrowheads="1"/>
                        </wps:cNvSpPr>
                        <wps:spPr bwMode="auto">
                          <a:xfrm>
                            <a:off x="7794" y="6145"/>
                            <a:ext cx="2400" cy="771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wps:wsp>
                        <wps:cNvPr id="4" name="Rectangle 79"/>
                        <wps:cNvSpPr>
                          <a:spLocks noChangeArrowheads="1"/>
                        </wps:cNvSpPr>
                        <wps:spPr bwMode="auto">
                          <a:xfrm>
                            <a:off x="3087" y="6145"/>
                            <a:ext cx="2400" cy="771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wps:wsp>
                        <wps:cNvPr id="5" name="Rectangle 80"/>
                        <wps:cNvSpPr>
                          <a:spLocks noChangeArrowheads="1"/>
                        </wps:cNvSpPr>
                        <wps:spPr bwMode="auto">
                          <a:xfrm>
                            <a:off x="2533" y="7127"/>
                            <a:ext cx="8215" cy="637"/>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6" name="Rectangle 81"/>
                        <wps:cNvSpPr>
                          <a:spLocks noChangeArrowheads="1"/>
                        </wps:cNvSpPr>
                        <wps:spPr bwMode="auto">
                          <a:xfrm>
                            <a:off x="2533" y="9304"/>
                            <a:ext cx="3508" cy="636"/>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7" name="Rectangle 82"/>
                        <wps:cNvSpPr>
                          <a:spLocks noChangeArrowheads="1"/>
                        </wps:cNvSpPr>
                        <wps:spPr bwMode="auto">
                          <a:xfrm>
                            <a:off x="2533" y="10198"/>
                            <a:ext cx="3508" cy="63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8" name="Rectangle 83"/>
                        <wps:cNvSpPr>
                          <a:spLocks noChangeArrowheads="1"/>
                        </wps:cNvSpPr>
                        <wps:spPr bwMode="auto">
                          <a:xfrm>
                            <a:off x="7240" y="11150"/>
                            <a:ext cx="3508" cy="639"/>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9" name="Rectangle 84"/>
                        <wps:cNvSpPr>
                          <a:spLocks noChangeArrowheads="1"/>
                        </wps:cNvSpPr>
                        <wps:spPr bwMode="auto">
                          <a:xfrm>
                            <a:off x="2533" y="12104"/>
                            <a:ext cx="8215" cy="636"/>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10" name="Rectangle 85"/>
                        <wps:cNvSpPr>
                          <a:spLocks noChangeArrowheads="1"/>
                        </wps:cNvSpPr>
                        <wps:spPr bwMode="auto">
                          <a:xfrm>
                            <a:off x="2533" y="13060"/>
                            <a:ext cx="8215" cy="633"/>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11" name="Text Box 86"/>
                        <wps:cNvSpPr txBox="1">
                          <a:spLocks noChangeArrowheads="1"/>
                        </wps:cNvSpPr>
                        <wps:spPr bwMode="auto">
                          <a:xfrm>
                            <a:off x="5856" y="13159"/>
                            <a:ext cx="1508" cy="59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AD0A24" w:rsidRDefault="002E5967" w:rsidP="002E5967">
                              <w:pPr>
                                <w:autoSpaceDE w:val="0"/>
                                <w:autoSpaceDN w:val="0"/>
                                <w:adjustRightInd w:val="0"/>
                                <w:spacing w:line="240" w:lineRule="auto"/>
                                <w:jc w:val="center"/>
                                <w:rPr>
                                  <w:color w:val="000000"/>
                                  <w:sz w:val="28"/>
                                  <w:szCs w:val="32"/>
                                </w:rPr>
                              </w:pPr>
                              <w:r w:rsidRPr="00AD0A24">
                                <w:rPr>
                                  <w:color w:val="000000"/>
                                  <w:sz w:val="28"/>
                                  <w:szCs w:val="32"/>
                                </w:rPr>
                                <w:t>Bulk and Bag</w:t>
                              </w:r>
                            </w:p>
                          </w:txbxContent>
                        </wps:txbx>
                        <wps:bodyPr rot="0" vert="horz" wrap="none" lIns="80467" tIns="40234" rIns="80467" bIns="40234" upright="1">
                          <a:spAutoFit/>
                        </wps:bodyPr>
                      </wps:wsp>
                      <wps:wsp>
                        <wps:cNvPr id="12" name="Text Box 87"/>
                        <wps:cNvSpPr txBox="1">
                          <a:spLocks noChangeArrowheads="1"/>
                        </wps:cNvSpPr>
                        <wps:spPr bwMode="auto">
                          <a:xfrm>
                            <a:off x="4933" y="12034"/>
                            <a:ext cx="3323"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Separators</w:t>
                              </w:r>
                            </w:p>
                            <w:p w:rsidR="002E5967" w:rsidRPr="002E5967" w:rsidRDefault="002E5967" w:rsidP="002E5967">
                              <w:pPr>
                                <w:tabs>
                                  <w:tab w:val="left" w:pos="21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1200 barrel per hour </w:t>
                              </w:r>
                              <w:r w:rsidRPr="002E5967">
                                <w:rPr>
                                  <w:color w:val="000000"/>
                                  <w:sz w:val="20"/>
                                  <w:szCs w:val="20"/>
                                </w:rPr>
                                <w:tab/>
                                <w:t xml:space="preserve">U = 81.25% </w:t>
                              </w:r>
                            </w:p>
                          </w:txbxContent>
                        </wps:txbx>
                        <wps:bodyPr rot="0" vert="horz" wrap="square" lIns="80467" tIns="40234" rIns="80467" bIns="40234" anchor="t" anchorCtr="0" upright="1">
                          <a:spAutoFit/>
                        </wps:bodyPr>
                      </wps:wsp>
                      <wps:wsp>
                        <wps:cNvPr id="13" name="Text Box 88"/>
                        <wps:cNvSpPr txBox="1">
                          <a:spLocks noChangeArrowheads="1"/>
                        </wps:cNvSpPr>
                        <wps:spPr bwMode="auto">
                          <a:xfrm>
                            <a:off x="7588" y="11127"/>
                            <a:ext cx="3476"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Dryers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600 barrel per hour</w:t>
                              </w:r>
                              <w:r w:rsidRPr="002E5967">
                                <w:rPr>
                                  <w:color w:val="000000"/>
                                  <w:sz w:val="20"/>
                                  <w:szCs w:val="20"/>
                                </w:rPr>
                                <w:tab/>
                                <w:t xml:space="preserve">U = 187.5% </w:t>
                              </w:r>
                            </w:p>
                          </w:txbxContent>
                        </wps:txbx>
                        <wps:bodyPr rot="0" vert="horz" wrap="square" lIns="80467" tIns="40234" rIns="80467" bIns="40234" anchor="t" anchorCtr="0" upright="1">
                          <a:spAutoFit/>
                        </wps:bodyPr>
                      </wps:wsp>
                      <wps:wsp>
                        <wps:cNvPr id="14" name="Text Box 89"/>
                        <wps:cNvSpPr txBox="1">
                          <a:spLocks noChangeArrowheads="1"/>
                        </wps:cNvSpPr>
                        <wps:spPr bwMode="auto">
                          <a:xfrm>
                            <a:off x="3087" y="9259"/>
                            <a:ext cx="3396"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stoners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4500 barrel per hour </w:t>
                              </w:r>
                              <w:r w:rsidRPr="002E5967">
                                <w:rPr>
                                  <w:color w:val="000000"/>
                                  <w:sz w:val="20"/>
                                  <w:szCs w:val="20"/>
                                </w:rPr>
                                <w:tab/>
                                <w:t>U = 8.3%</w:t>
                              </w:r>
                            </w:p>
                          </w:txbxContent>
                        </wps:txbx>
                        <wps:bodyPr rot="0" vert="horz" wrap="square" lIns="80467" tIns="40234" rIns="80467" bIns="40234" anchor="t" anchorCtr="0" upright="1">
                          <a:spAutoFit/>
                        </wps:bodyPr>
                      </wps:wsp>
                      <wps:wsp>
                        <wps:cNvPr id="15" name="Text Box 90"/>
                        <wps:cNvSpPr txBox="1">
                          <a:spLocks noChangeArrowheads="1"/>
                        </wps:cNvSpPr>
                        <wps:spPr bwMode="auto">
                          <a:xfrm>
                            <a:off x="5100" y="7074"/>
                            <a:ext cx="3250"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Kiwanee Dumpers</w:t>
                              </w:r>
                            </w:p>
                            <w:p w:rsidR="002E5967" w:rsidRPr="002E5967" w:rsidRDefault="002E6737" w:rsidP="002E5967">
                              <w:pPr>
                                <w:tabs>
                                  <w:tab w:val="left" w:pos="2160"/>
                                </w:tabs>
                                <w:autoSpaceDE w:val="0"/>
                                <w:autoSpaceDN w:val="0"/>
                                <w:adjustRightInd w:val="0"/>
                                <w:spacing w:line="240" w:lineRule="auto"/>
                                <w:rPr>
                                  <w:color w:val="000000"/>
                                  <w:sz w:val="20"/>
                                  <w:szCs w:val="20"/>
                                </w:rPr>
                              </w:pPr>
                              <w:r>
                                <w:rPr>
                                  <w:color w:val="000000"/>
                                  <w:sz w:val="20"/>
                                  <w:szCs w:val="20"/>
                                </w:rPr>
                                <w:t xml:space="preserve">C = 3000 </w:t>
                              </w:r>
                              <w:r w:rsidR="005E6BB7">
                                <w:rPr>
                                  <w:color w:val="000000"/>
                                  <w:sz w:val="20"/>
                                  <w:szCs w:val="20"/>
                                </w:rPr>
                                <w:t>barrel per</w:t>
                              </w:r>
                              <w:r>
                                <w:rPr>
                                  <w:color w:val="000000"/>
                                  <w:sz w:val="20"/>
                                  <w:szCs w:val="20"/>
                                </w:rPr>
                                <w:t xml:space="preserve"> hour </w:t>
                              </w:r>
                              <w:r w:rsidR="002E5967" w:rsidRPr="002E5967">
                                <w:rPr>
                                  <w:color w:val="000000"/>
                                  <w:sz w:val="20"/>
                                  <w:szCs w:val="20"/>
                                </w:rPr>
                                <w:tab/>
                                <w:t>U = 50%</w:t>
                              </w:r>
                            </w:p>
                          </w:txbxContent>
                        </wps:txbx>
                        <wps:bodyPr rot="0" vert="horz" wrap="square" lIns="80467" tIns="40234" rIns="80467" bIns="40234" anchor="t" anchorCtr="0" upright="1">
                          <a:spAutoFit/>
                        </wps:bodyPr>
                      </wps:wsp>
                      <wps:wsp>
                        <wps:cNvPr id="16" name="Text Box 91"/>
                        <wps:cNvSpPr txBox="1">
                          <a:spLocks noChangeArrowheads="1"/>
                        </wps:cNvSpPr>
                        <wps:spPr bwMode="auto">
                          <a:xfrm>
                            <a:off x="6041" y="6145"/>
                            <a:ext cx="857"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 xml:space="preserve">Trucks in </w:t>
                              </w:r>
                            </w:p>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Queue</w:t>
                              </w:r>
                            </w:p>
                          </w:txbxContent>
                        </wps:txbx>
                        <wps:bodyPr rot="0" vert="horz" wrap="none" lIns="80467" tIns="40234" rIns="80467" bIns="40234" upright="1">
                          <a:spAutoFit/>
                        </wps:bodyPr>
                      </wps:wsp>
                      <wps:wsp>
                        <wps:cNvPr id="17" name="Text Box 92"/>
                        <wps:cNvSpPr txBox="1">
                          <a:spLocks noChangeArrowheads="1"/>
                        </wps:cNvSpPr>
                        <wps:spPr bwMode="auto">
                          <a:xfrm>
                            <a:off x="3271" y="8409"/>
                            <a:ext cx="2580"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6737" w:rsidRDefault="002E5967" w:rsidP="002E5967">
                              <w:pPr>
                                <w:autoSpaceDE w:val="0"/>
                                <w:autoSpaceDN w:val="0"/>
                                <w:adjustRightInd w:val="0"/>
                                <w:spacing w:line="240" w:lineRule="auto"/>
                                <w:jc w:val="center"/>
                                <w:rPr>
                                  <w:color w:val="000000"/>
                                  <w:sz w:val="20"/>
                                  <w:szCs w:val="20"/>
                                </w:rPr>
                              </w:pPr>
                              <w:r w:rsidRPr="002E6737">
                                <w:rPr>
                                  <w:color w:val="000000"/>
                                  <w:sz w:val="20"/>
                                  <w:szCs w:val="20"/>
                                </w:rPr>
                                <w:t>Bins 1-16</w:t>
                              </w:r>
                            </w:p>
                            <w:p w:rsidR="002E5967" w:rsidRPr="002E6737" w:rsidRDefault="002E5967" w:rsidP="002E5967">
                              <w:pPr>
                                <w:autoSpaceDE w:val="0"/>
                                <w:autoSpaceDN w:val="0"/>
                                <w:adjustRightInd w:val="0"/>
                                <w:spacing w:line="240" w:lineRule="auto"/>
                                <w:rPr>
                                  <w:color w:val="000000"/>
                                  <w:sz w:val="20"/>
                                  <w:szCs w:val="20"/>
                                </w:rPr>
                              </w:pPr>
                              <w:r w:rsidRPr="002E6737">
                                <w:rPr>
                                  <w:color w:val="000000"/>
                                  <w:sz w:val="20"/>
                                  <w:szCs w:val="20"/>
                                </w:rPr>
                                <w:t>storage =</w:t>
                              </w:r>
                              <w:r w:rsidR="002E6737">
                                <w:rPr>
                                  <w:color w:val="000000"/>
                                  <w:sz w:val="20"/>
                                  <w:szCs w:val="20"/>
                                </w:rPr>
                                <w:t xml:space="preserve"> 4000 barrel </w:t>
                              </w:r>
                            </w:p>
                          </w:txbxContent>
                        </wps:txbx>
                        <wps:bodyPr rot="0" vert="horz" wrap="square" lIns="80467" tIns="40234" rIns="80467" bIns="40234" anchor="t" anchorCtr="0" upright="1">
                          <a:spAutoFit/>
                        </wps:bodyPr>
                      </wps:wsp>
                      <wps:wsp>
                        <wps:cNvPr id="18" name="Text Box 93"/>
                        <wps:cNvSpPr txBox="1">
                          <a:spLocks noChangeArrowheads="1"/>
                        </wps:cNvSpPr>
                        <wps:spPr bwMode="auto">
                          <a:xfrm>
                            <a:off x="7979" y="8409"/>
                            <a:ext cx="2453"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Bins 17-27</w:t>
                              </w:r>
                            </w:p>
                            <w:p w:rsidR="002E5967" w:rsidRPr="002E5967" w:rsidRDefault="00E43D71" w:rsidP="002E5967">
                              <w:pPr>
                                <w:autoSpaceDE w:val="0"/>
                                <w:autoSpaceDN w:val="0"/>
                                <w:adjustRightInd w:val="0"/>
                                <w:spacing w:line="240" w:lineRule="auto"/>
                                <w:rPr>
                                  <w:color w:val="000000"/>
                                  <w:sz w:val="20"/>
                                  <w:szCs w:val="20"/>
                                </w:rPr>
                              </w:pPr>
                              <w:r w:rsidRPr="002E5967">
                                <w:rPr>
                                  <w:color w:val="000000"/>
                                  <w:sz w:val="20"/>
                                  <w:szCs w:val="20"/>
                                </w:rPr>
                                <w:t>Storage</w:t>
                              </w:r>
                              <w:r w:rsidR="002E5967" w:rsidRPr="002E5967">
                                <w:rPr>
                                  <w:color w:val="000000"/>
                                  <w:sz w:val="20"/>
                                  <w:szCs w:val="20"/>
                                </w:rPr>
                                <w:t xml:space="preserve"> =</w:t>
                              </w:r>
                              <w:r w:rsidR="002E6737">
                                <w:rPr>
                                  <w:color w:val="000000"/>
                                  <w:sz w:val="20"/>
                                  <w:szCs w:val="20"/>
                                </w:rPr>
                                <w:t xml:space="preserve"> 3200 barrels </w:t>
                              </w:r>
                            </w:p>
                          </w:txbxContent>
                        </wps:txbx>
                        <wps:bodyPr rot="0" vert="horz" wrap="square" lIns="80467" tIns="40234" rIns="80467" bIns="40234" anchor="t" anchorCtr="0" upright="1">
                          <a:spAutoFit/>
                        </wps:bodyPr>
                      </wps:wsp>
                      <wps:wsp>
                        <wps:cNvPr id="19" name="Text Box 94"/>
                        <wps:cNvSpPr txBox="1">
                          <a:spLocks noChangeArrowheads="1"/>
                        </wps:cNvSpPr>
                        <wps:spPr bwMode="auto">
                          <a:xfrm>
                            <a:off x="3087" y="10132"/>
                            <a:ext cx="3238"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1500 </w:t>
                              </w:r>
                              <w:r w:rsidR="00E43D71">
                                <w:rPr>
                                  <w:color w:val="000000"/>
                                  <w:sz w:val="20"/>
                                  <w:szCs w:val="20"/>
                                </w:rPr>
                                <w:t>barrel per</w:t>
                              </w:r>
                              <w:r w:rsidR="002E6737">
                                <w:rPr>
                                  <w:color w:val="000000"/>
                                  <w:sz w:val="20"/>
                                  <w:szCs w:val="20"/>
                                </w:rPr>
                                <w:t xml:space="preserve"> hour </w:t>
                              </w:r>
                              <w:r w:rsidRPr="002E5967">
                                <w:rPr>
                                  <w:color w:val="000000"/>
                                  <w:sz w:val="20"/>
                                  <w:szCs w:val="20"/>
                                </w:rPr>
                                <w:tab/>
                                <w:t xml:space="preserve">U = 25% </w:t>
                              </w:r>
                            </w:p>
                          </w:txbxContent>
                        </wps:txbx>
                        <wps:bodyPr rot="0" vert="horz" wrap="square" lIns="80467" tIns="40234" rIns="80467" bIns="40234" anchor="t" anchorCtr="0" upright="1">
                          <a:spAutoFit/>
                        </wps:bodyPr>
                      </wps:wsp>
                      <wps:wsp>
                        <wps:cNvPr id="20" name="Line 95"/>
                        <wps:cNvCnPr/>
                        <wps:spPr bwMode="auto">
                          <a:xfrm flipH="1">
                            <a:off x="4304" y="9944"/>
                            <a:ext cx="0" cy="2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96"/>
                        <wps:cNvCnPr/>
                        <wps:spPr bwMode="auto">
                          <a:xfrm>
                            <a:off x="4302" y="10836"/>
                            <a:ext cx="0" cy="12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97"/>
                        <wps:cNvCnPr/>
                        <wps:spPr bwMode="auto">
                          <a:xfrm>
                            <a:off x="4318" y="12743"/>
                            <a:ext cx="0" cy="3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98"/>
                        <wps:cNvCnPr/>
                        <wps:spPr bwMode="auto">
                          <a:xfrm>
                            <a:off x="4293" y="7763"/>
                            <a:ext cx="0" cy="2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99"/>
                        <wps:cNvCnPr/>
                        <wps:spPr bwMode="auto">
                          <a:xfrm>
                            <a:off x="8998" y="7764"/>
                            <a:ext cx="0" cy="216"/>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100"/>
                        <wps:cNvCnPr/>
                        <wps:spPr bwMode="auto">
                          <a:xfrm flipH="1">
                            <a:off x="9000" y="9087"/>
                            <a:ext cx="0" cy="110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101"/>
                        <wps:cNvCnPr/>
                        <wps:spPr bwMode="auto">
                          <a:xfrm>
                            <a:off x="8994" y="10836"/>
                            <a:ext cx="0" cy="306"/>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102"/>
                        <wps:cNvCnPr/>
                        <wps:spPr bwMode="auto">
                          <a:xfrm>
                            <a:off x="8994" y="11786"/>
                            <a:ext cx="0" cy="30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103"/>
                        <wps:cNvCnPr/>
                        <wps:spPr bwMode="auto">
                          <a:xfrm>
                            <a:off x="8994" y="12741"/>
                            <a:ext cx="0" cy="32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104"/>
                        <wps:cNvCnPr/>
                        <wps:spPr bwMode="auto">
                          <a:xfrm>
                            <a:off x="6633" y="6888"/>
                            <a:ext cx="2" cy="2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105"/>
                        <wps:cNvSpPr>
                          <a:spLocks noChangeArrowheads="1"/>
                        </wps:cNvSpPr>
                        <wps:spPr bwMode="auto">
                          <a:xfrm rot="10800000" flipV="1">
                            <a:off x="3148" y="7980"/>
                            <a:ext cx="2703" cy="1080"/>
                          </a:xfrm>
                          <a:prstGeom prst="triangle">
                            <a:avLst>
                              <a:gd name="adj" fmla="val 50000"/>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1" name="AutoShape 106"/>
                        <wps:cNvSpPr>
                          <a:spLocks noChangeArrowheads="1"/>
                        </wps:cNvSpPr>
                        <wps:spPr bwMode="auto">
                          <a:xfrm rot="10800000" flipV="1">
                            <a:off x="7746" y="8106"/>
                            <a:ext cx="2686" cy="954"/>
                          </a:xfrm>
                          <a:prstGeom prst="triangle">
                            <a:avLst>
                              <a:gd name="adj" fmla="val 50000"/>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2" name="AutoShape 107"/>
                        <wps:cNvSpPr>
                          <a:spLocks noChangeArrowheads="1"/>
                        </wps:cNvSpPr>
                        <wps:spPr bwMode="auto">
                          <a:xfrm rot="10800000" flipV="1">
                            <a:off x="5487" y="5773"/>
                            <a:ext cx="2287" cy="1115"/>
                          </a:xfrm>
                          <a:prstGeom prst="triangle">
                            <a:avLst>
                              <a:gd name="adj" fmla="val 50000"/>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3" name="Text Box 108"/>
                        <wps:cNvSpPr txBox="1">
                          <a:spLocks noChangeArrowheads="1"/>
                        </wps:cNvSpPr>
                        <wps:spPr bwMode="auto">
                          <a:xfrm>
                            <a:off x="3384" y="7242"/>
                            <a:ext cx="1549" cy="36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rPr>
                                  <w:bCs/>
                                  <w:iCs/>
                                  <w:color w:val="000000"/>
                                  <w:sz w:val="20"/>
                                  <w:szCs w:val="20"/>
                                </w:rPr>
                              </w:pPr>
                              <w:r w:rsidRPr="002E5967">
                                <w:rPr>
                                  <w:bCs/>
                                  <w:iCs/>
                                  <w:color w:val="000000"/>
                                  <w:sz w:val="20"/>
                                  <w:szCs w:val="20"/>
                                </w:rPr>
                                <w:t>Dry berries</w:t>
                              </w:r>
                            </w:p>
                            <w:p w:rsidR="002E5967" w:rsidRPr="002E5967" w:rsidRDefault="00E43D71" w:rsidP="002E5967">
                              <w:pPr>
                                <w:autoSpaceDE w:val="0"/>
                                <w:autoSpaceDN w:val="0"/>
                                <w:adjustRightInd w:val="0"/>
                                <w:spacing w:line="240" w:lineRule="auto"/>
                                <w:rPr>
                                  <w:bCs/>
                                  <w:iCs/>
                                  <w:color w:val="000000"/>
                                  <w:sz w:val="20"/>
                                  <w:szCs w:val="20"/>
                                </w:rPr>
                              </w:pPr>
                              <w:r w:rsidRPr="002E5967">
                                <w:rPr>
                                  <w:bCs/>
                                  <w:iCs/>
                                  <w:color w:val="000000"/>
                                  <w:sz w:val="20"/>
                                  <w:szCs w:val="20"/>
                                </w:rPr>
                                <w:t xml:space="preserve">375 </w:t>
                              </w:r>
                              <w:r>
                                <w:rPr>
                                  <w:bCs/>
                                  <w:iCs/>
                                  <w:color w:val="000000"/>
                                  <w:sz w:val="20"/>
                                  <w:szCs w:val="20"/>
                                </w:rPr>
                                <w:t xml:space="preserve">barrels </w:t>
                              </w:r>
                              <w:r w:rsidRPr="002E5967">
                                <w:rPr>
                                  <w:bCs/>
                                  <w:iCs/>
                                  <w:color w:val="000000"/>
                                  <w:sz w:val="20"/>
                                  <w:szCs w:val="20"/>
                                </w:rPr>
                                <w:t>/h</w:t>
                              </w:r>
                              <w:r>
                                <w:rPr>
                                  <w:bCs/>
                                  <w:iCs/>
                                  <w:color w:val="000000"/>
                                  <w:sz w:val="20"/>
                                  <w:szCs w:val="20"/>
                                </w:rPr>
                                <w:t>ou</w:t>
                              </w:r>
                              <w:r w:rsidRPr="002E5967">
                                <w:rPr>
                                  <w:bCs/>
                                  <w:iCs/>
                                  <w:color w:val="000000"/>
                                  <w:sz w:val="20"/>
                                  <w:szCs w:val="20"/>
                                </w:rPr>
                                <w:t>r</w:t>
                              </w:r>
                            </w:p>
                          </w:txbxContent>
                        </wps:txbx>
                        <wps:bodyPr rot="0" vert="horz" wrap="square" lIns="80467" tIns="40234" rIns="80467" bIns="40234" upright="1">
                          <a:noAutofit/>
                        </wps:bodyPr>
                      </wps:wsp>
                      <wps:wsp>
                        <wps:cNvPr id="34" name="Text Box 109"/>
                        <wps:cNvSpPr txBox="1">
                          <a:spLocks noChangeArrowheads="1"/>
                        </wps:cNvSpPr>
                        <wps:spPr bwMode="auto">
                          <a:xfrm>
                            <a:off x="8057" y="6346"/>
                            <a:ext cx="1901"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bCs/>
                                  <w:iCs/>
                                  <w:color w:val="000000"/>
                                  <w:sz w:val="20"/>
                                  <w:szCs w:val="20"/>
                                </w:rPr>
                              </w:pPr>
                              <w:r w:rsidRPr="002E5967">
                                <w:rPr>
                                  <w:bCs/>
                                  <w:iCs/>
                                  <w:color w:val="000000"/>
                                  <w:sz w:val="20"/>
                                  <w:szCs w:val="20"/>
                                </w:rPr>
                                <w:t>Wet berries</w:t>
                              </w:r>
                            </w:p>
                            <w:p w:rsidR="002E5967" w:rsidRPr="002E5967" w:rsidRDefault="002E5967" w:rsidP="002E5967">
                              <w:pPr>
                                <w:autoSpaceDE w:val="0"/>
                                <w:autoSpaceDN w:val="0"/>
                                <w:adjustRightInd w:val="0"/>
                                <w:spacing w:line="240" w:lineRule="auto"/>
                                <w:jc w:val="center"/>
                                <w:rPr>
                                  <w:iCs/>
                                  <w:color w:val="000000"/>
                                  <w:sz w:val="20"/>
                                  <w:szCs w:val="20"/>
                                </w:rPr>
                              </w:pPr>
                              <w:r w:rsidRPr="002E5967">
                                <w:rPr>
                                  <w:bCs/>
                                  <w:iCs/>
                                  <w:color w:val="000000"/>
                                  <w:sz w:val="20"/>
                                  <w:szCs w:val="20"/>
                                </w:rPr>
                                <w:t xml:space="preserve">1125 </w:t>
                              </w:r>
                              <w:r w:rsidR="002E6737">
                                <w:rPr>
                                  <w:bCs/>
                                  <w:iCs/>
                                  <w:color w:val="000000"/>
                                  <w:sz w:val="20"/>
                                  <w:szCs w:val="20"/>
                                </w:rPr>
                                <w:t xml:space="preserve">barrel per hour </w:t>
                              </w:r>
                            </w:p>
                          </w:txbxContent>
                        </wps:txbx>
                        <wps:bodyPr rot="0" vert="horz" wrap="square" lIns="80467" tIns="40234" rIns="80467" bIns="40234" upright="1">
                          <a:spAutoFit/>
                        </wps:bodyPr>
                      </wps:wsp>
                      <wps:wsp>
                        <wps:cNvPr id="35" name="Rectangle 110"/>
                        <wps:cNvSpPr>
                          <a:spLocks noChangeArrowheads="1"/>
                        </wps:cNvSpPr>
                        <wps:spPr bwMode="auto">
                          <a:xfrm>
                            <a:off x="7240" y="10198"/>
                            <a:ext cx="3508" cy="63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6" name="Line 111"/>
                        <wps:cNvCnPr/>
                        <wps:spPr bwMode="auto">
                          <a:xfrm>
                            <a:off x="4293" y="9097"/>
                            <a:ext cx="0" cy="2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112"/>
                        <wps:cNvSpPr txBox="1">
                          <a:spLocks noChangeArrowheads="1"/>
                        </wps:cNvSpPr>
                        <wps:spPr bwMode="auto">
                          <a:xfrm flipV="1">
                            <a:off x="7272" y="10173"/>
                            <a:ext cx="3476"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3000 barrel per hour</w:t>
                              </w:r>
                              <w:r w:rsidRPr="002E5967">
                                <w:rPr>
                                  <w:color w:val="000000"/>
                                  <w:sz w:val="20"/>
                                  <w:szCs w:val="20"/>
                                </w:rPr>
                                <w:tab/>
                                <w:t xml:space="preserve">U = 37.5% </w:t>
                              </w:r>
                            </w:p>
                          </w:txbxContent>
                        </wps:txbx>
                        <wps:bodyPr rot="0" vert="horz" wrap="square" lIns="80467" tIns="40234" rIns="80467" bIns="40234" anchor="t" anchorCtr="0" upright="1">
                          <a:spAutoFit/>
                        </wps:bodyPr>
                      </wps:wsp>
                    </wpg:wgp>
                  </a:graphicData>
                </a:graphic>
              </wp:inline>
            </w:drawing>
          </mc:Choice>
          <mc:Fallback>
            <w:pict>
              <v:group id="Group 76" o:spid="_x0000_s1026" style="width:486pt;height:488.75pt;mso-position-horizontal-relative:char;mso-position-vertical-relative:line" coordorigin="2533,5773" coordsize="8531,8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">
                <o:lock v:ext="edit" aspectratio="t"/>
                <v:rect id="AutoShape 77" o:spid="_x0000_s1027" style="position:absolute;left:2533;top:5773;width:8215;height:8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9acMA&#10;AADaAAAADwAAAGRycy9kb3ducmV2LnhtbESPT4vCMBTE78J+h/AWvMia6kGka5RFWCyLINY/50fz&#10;bIvNS22ybf32RhA8DjPzG2ax6k0lWmpcaVnBZByBIM6sLjlXcDz8fs1BOI+ssbJMCu7kYLX8GCww&#10;1rbjPbWpz0WAsItRQeF9HUvpsoIMurGtiYN3sY1BH2STS91gF+CmktMomkmDJYeFAmtaF5Rd03+j&#10;oMt27fmw3cjd6JxYviW3dXr6U2r42f98g/DU+3f41U60gik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9acMAAADaAAAADwAAAAAAAAAAAAAAAACYAgAAZHJzL2Rv&#10;d25yZXYueG1sUEsFBgAAAAAEAAQA9QAAAIgDAAAAAA==&#10;" filled="f" stroked="f">
                  <o:lock v:ext="edit" aspectratio="t" text="t"/>
                </v:rect>
                <v:rect id="Rectangle 78" o:spid="_x0000_s1028" style="position:absolute;left:7794;top:6145;width:2400;height:771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n2icMA&#10;AADaAAAADwAAAGRycy9kb3ducmV2LnhtbESPQWvCQBSE70L/w/IK3uqmlYpEVwkNqaWgEFs8P7LP&#10;JJp9G7Jrkv77bqHgcZiZb5j1djSN6KlztWUFz7MIBHFhdc2lgu+v7GkJwnlkjY1lUvBDDrabh8ka&#10;Y20Hzqk/+lIECLsYFVTet7GUrqjIoJvZljh4Z9sZ9EF2pdQdDgFuGvkSRQtpsOawUGFLbxUV1+PN&#10;KDh8Jq9plDdjuk/ed/JyoZPNSKnp45isQHga/T383/7QCubwdyX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n2icMAAADaAAAADwAAAAAAAAAAAAAAAACYAgAAZHJzL2Rv&#10;d25yZXYueG1sUEsFBgAAAAAEAAQA9QAAAIgDAAAAAA==&#10;" fillcolor="#f0f0f0" stroked="f"/>
                <v:rect id="Rectangle 79" o:spid="_x0000_s1029" style="position:absolute;left:3087;top:6145;width:2400;height:771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Bu/cMA&#10;AADaAAAADwAAAGRycy9kb3ducmV2LnhtbESPQWvCQBSE70L/w/IK3uqmxYpEVwkNqaWgEFs8P7LP&#10;JJp9G7Jrkv77bqHgcZiZb5j1djSN6KlztWUFz7MIBHFhdc2lgu+v7GkJwnlkjY1lUvBDDrabh8ka&#10;Y20Hzqk/+lIECLsYFVTet7GUrqjIoJvZljh4Z9sZ9EF2pdQdDgFuGvkSRQtpsOawUGFLbxUV1+PN&#10;KDh8Jq9plDdjuk/ed/JyoZPNSKnp45isQHga/T383/7QCubwdyX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Bu/cMAAADaAAAADwAAAAAAAAAAAAAAAACYAgAAZHJzL2Rv&#10;d25yZXYueG1sUEsFBgAAAAAEAAQA9QAAAIgDAAAAAA==&#10;" fillcolor="#f0f0f0" stroked="f"/>
                <v:rect id="Rectangle 80" o:spid="_x0000_s1030" style="position:absolute;left:2533;top:7127;width:8215;height:63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W2e8QA&#10;AADaAAAADwAAAGRycy9kb3ducmV2LnhtbESPQWvCQBSE7wX/w/KEXkQ3ERpCdBUpBHqR0tiWHh/Z&#10;ZxLNvk2z2yT9911B6HGYmW+Y7X4yrRiod41lBfEqAkFcWt1wpeD9lC9TEM4ja2wtk4JfcrDfzR62&#10;mGk78hsNha9EgLDLUEHtfZdJ6cqaDLqV7YiDd7a9QR9kX0nd4xjgppXrKEqkwYbDQo0dPddUXosf&#10;oyBJvhdD7tLPy/lQ4Ud7HL7S+FWpx/l02IDwNPn/8L39ohU8we1KuAF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VtnvEAAAA2gAAAA8AAAAAAAAAAAAAAAAAmAIAAGRycy9k&#10;b3ducmV2LnhtbFBLBQYAAAAABAAEAPUAAACJAwAAAAA=&#10;" filled="f" fillcolor="#bbe0e3" strokeweight="1pt">
                  <v:stroke startarrowwidth="narrow" startarrowlength="short" endarrowwidth="narrow" endarrowlength="short"/>
                  <v:shadow color="black" opacity="49150f" offset=".74833mm,.74833mm"/>
                </v:rect>
                <v:rect id="Rectangle 81" o:spid="_x0000_s1031" style="position:absolute;left:2533;top:9304;width:3508;height:63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coDMIA&#10;AADaAAAADwAAAGRycy9kb3ducmV2LnhtbESPT4vCMBTE7wt+h/AEL8ua6qGUbqOIIOxlEf/i8dE8&#10;2+42L7WJtX57Iwgeh5nfDJPNe1OLjlpXWVYwGUcgiHOrKy4U7HerrwSE88gaa8uk4E4O5rPBR4ap&#10;tjfeULf1hQgl7FJUUHrfpFK6vCSDbmwb4uCdbWvQB9kWUrd4C+WmltMoiqXBisNCiQ0tS8r/t1ej&#10;II4vn93KJce/86LAQ/3bnZLJWqnRsF98g/DU+3f4Rf/owMHzSrg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ygMwgAAANoAAAAPAAAAAAAAAAAAAAAAAJgCAABkcnMvZG93&#10;bnJldi54bWxQSwUGAAAAAAQABAD1AAAAhwMAAAAA&#10;" filled="f" fillcolor="#bbe0e3" strokeweight="1pt">
                  <v:stroke startarrowwidth="narrow" startarrowlength="short" endarrowwidth="narrow" endarrowlength="short"/>
                  <v:shadow color="black" opacity="49150f" offset=".74833mm,.74833mm"/>
                </v:rect>
                <v:rect id="Rectangle 82" o:spid="_x0000_s1032" style="position:absolute;left:2533;top:10198;width:3508;height:63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uNl8QA&#10;AADaAAAADwAAAGRycy9kb3ducmV2LnhtbESPQWvCQBSE7wX/w/IEL9Js9BBDmlWkIHgRqbalx0f2&#10;maTNvk1315j++25B6HGYmW+YcjOaTgzkfGtZwSJJQRBXVrdcK3g97x5zED4ga+wsk4If8rBZTx5K&#10;LLS98QsNp1CLCGFfoIImhL6Q0lcNGfSJ7Ymjd7HOYIjS1VI7vEW46eQyTTNpsOW40GBPzw1VX6er&#10;UZBl3/Nh5/P3z8u2xrfuMHzki6NSs+m4fQIRaAz/4Xt7rxWs4O9Kv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LjZfEAAAA2gAAAA8AAAAAAAAAAAAAAAAAmAIAAGRycy9k&#10;b3ducmV2LnhtbFBLBQYAAAAABAAEAPUAAACJAwAAAAA=&#10;" filled="f" fillcolor="#bbe0e3" strokeweight="1pt">
                  <v:stroke startarrowwidth="narrow" startarrowlength="short" endarrowwidth="narrow" endarrowlength="short"/>
                  <v:shadow color="black" opacity="49150f" offset=".74833mm,.74833mm"/>
                </v:rect>
                <v:rect id="Rectangle 83" o:spid="_x0000_s1033" style="position:absolute;left:7240;top:11150;width:3508;height:63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Z5cEA&#10;AADaAAAADwAAAGRycy9kb3ducmV2LnhtbERPy4rCMBTdD/gP4QqzGWxaF6VUUxGh4EZknAcuL821&#10;rTY3tYm18/eTxcAsD+e93kymEyMNrrWsIIliEMSV1S3XCj4/ykUGwnlkjZ1lUvBDDjbF7GWNubZP&#10;fqfx5GsRQtjlqKDxvs+ldFVDBl1ke+LAXexg0Ac41FIP+AzhppPLOE6lwZZDQ4M97RqqbqeHUZCm&#10;97exdNn39bKt8as7jOcsOSr1Op+2KxCeJv8v/nPvtYKwNVwJN0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UGeXBAAAA2gAAAA8AAAAAAAAAAAAAAAAAmAIAAGRycy9kb3du&#10;cmV2LnhtbFBLBQYAAAAABAAEAPUAAACGAwAAAAA=&#10;" filled="f" fillcolor="#bbe0e3" strokeweight="1pt">
                  <v:stroke startarrowwidth="narrow" startarrowlength="short" endarrowwidth="narrow" endarrowlength="short"/>
                  <v:shadow color="black" opacity="49150f" offset=".74833mm,.74833mm"/>
                </v:rect>
                <v:rect id="Rectangle 84" o:spid="_x0000_s1034" style="position:absolute;left:2533;top:12104;width:8215;height:63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i8fsMA&#10;AADaAAAADwAAAGRycy9kb3ducmV2LnhtbESPQYvCMBSE74L/ITzBi6ypHkrtGkUEwYvI6q7s8dE8&#10;267NS21irf9+Iwgeh5n5hpkvO1OJlhpXWlYwGUcgiDOrS84VfB83HwkI55E1VpZJwYMcLBf93hxT&#10;be/8Re3B5yJA2KWooPC+TqV0WUEG3djWxME728agD7LJpW7wHuCmktMoiqXBksNCgTWtC8ouh5tR&#10;EMfXUbtxyenvvMrxp9q1v8lkr9Rw0K0+QXjq/Dv8am+1ghk8r4Qb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i8fsMAAADaAAAADwAAAAAAAAAAAAAAAACYAgAAZHJzL2Rv&#10;d25yZXYueG1sUEsFBgAAAAAEAAQA9QAAAIgDAAAAAA==&#10;" filled="f" fillcolor="#bbe0e3" strokeweight="1pt">
                  <v:stroke startarrowwidth="narrow" startarrowlength="short" endarrowwidth="narrow" endarrowlength="short"/>
                  <v:shadow color="black" opacity="49150f" offset=".74833mm,.74833mm"/>
                </v:rect>
                <v:rect id="Rectangle 85" o:spid="_x0000_s1035" style="position:absolute;left:2533;top:13060;width:8215;height:63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iScUA&#10;AADbAAAADwAAAGRycy9kb3ducmV2LnhtbESPQWvCQBCF74L/YRmhF9GNPYSQuoZQELyUUlulxyE7&#10;JrHZ2ZjdxvTfdw6F3mZ4b977ZltMrlMjDaH1bGCzTkARV962XBv4eN+vMlAhIlvsPJOBHwpQ7Oaz&#10;LebW3/mNxmOslYRwyNFAE2Ofax2qhhyGte+JRbv4wWGUdai1HfAu4a7Tj0mSaoctS0ODPT03VH0d&#10;v52BNL0tx33IztdLWeOpexk/s82rMQ+LqXwCFWmK/+a/64MVfKGXX2QA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myJJxQAAANsAAAAPAAAAAAAAAAAAAAAAAJgCAABkcnMv&#10;ZG93bnJldi54bWxQSwUGAAAAAAQABAD1AAAAigMAAAAA&#10;" filled="f" fillcolor="#bbe0e3" strokeweight="1pt">
                  <v:stroke startarrowwidth="narrow" startarrowlength="short" endarrowwidth="narrow" endarrowlength="short"/>
                  <v:shadow color="black" opacity="49150f" offset=".74833mm,.74833mm"/>
                </v:rect>
                <v:shapetype id="_x0000_t202" coordsize="21600,21600" o:spt="202" path="m,l,21600r21600,l21600,xe">
                  <v:stroke joinstyle="miter"/>
                  <v:path gradientshapeok="t" o:connecttype="rect"/>
                </v:shapetype>
                <v:shape id="Text Box 86" o:spid="_x0000_s1036" type="#_x0000_t202" style="position:absolute;left:5856;top:13159;width:1508;height: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TVOcAA&#10;AADbAAAADwAAAGRycy9kb3ducmV2LnhtbERPTYvCMBC9L/gfwgje1rQetFSjiCgIrge7C16HZmyL&#10;zaQkUau/frOw4G0e73MWq9604k7ON5YVpOMEBHFpdcOVgp/v3WcGwgdkja1lUvAkD6vl4GOBubYP&#10;PtG9CJWIIexzVFCH0OVS+rImg35sO+LIXawzGCJ0ldQOHzHctHKSJFNpsOHYUGNHm5rKa3EzCiaz&#10;7JhtU6fX7etgv/pLcw7XQqnRsF/PQQTqw1v8797rOD+Fv1/i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TVOcAAAADbAAAADwAAAAAAAAAAAAAAAACYAgAAZHJzL2Rvd25y&#10;ZXYueG1sUEsFBgAAAAAEAAQA9QAAAIUDAAAAAA==&#10;" filled="f" fillcolor="#bbe0e3" stroked="f">
                  <v:textbox style="mso-fit-shape-to-text:t" inset="2.23519mm,1.1176mm,2.23519mm,1.1176mm">
                    <w:txbxContent>
                      <w:p w:rsidR="002E5967" w:rsidRPr="00AD0A24" w:rsidRDefault="002E5967" w:rsidP="002E5967">
                        <w:pPr>
                          <w:autoSpaceDE w:val="0"/>
                          <w:autoSpaceDN w:val="0"/>
                          <w:adjustRightInd w:val="0"/>
                          <w:spacing w:line="240" w:lineRule="auto"/>
                          <w:jc w:val="center"/>
                          <w:rPr>
                            <w:color w:val="000000"/>
                            <w:sz w:val="28"/>
                            <w:szCs w:val="32"/>
                          </w:rPr>
                        </w:pPr>
                        <w:r w:rsidRPr="00AD0A24">
                          <w:rPr>
                            <w:color w:val="000000"/>
                            <w:sz w:val="28"/>
                            <w:szCs w:val="32"/>
                          </w:rPr>
                          <w:t>Bulk and Bag</w:t>
                        </w:r>
                      </w:p>
                    </w:txbxContent>
                  </v:textbox>
                </v:shape>
                <v:shape id="Text Box 87" o:spid="_x0000_s1037" type="#_x0000_t202" style="position:absolute;left:4933;top:12034;width:3323;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BzSMMA&#10;AADbAAAADwAAAGRycy9kb3ducmV2LnhtbERP32vCMBB+H/g/hBP2MjSd4BjVKKJzOhyCteDr0Zxt&#10;Mbl0Tab1v18Gg73dx/fzpvPOGnGl1teOFTwPExDEhdM1lwry43rwCsIHZI3GMSm4k4f5rPcwxVS7&#10;Gx/omoVSxBD2KSqoQmhSKX1RkUU/dA1x5M6utRgibEupW7zFcGvkKElepMWaY0OFDS0rKi7Zt1Xw&#10;ttq/rz+y83hsvvKn0+dmY3YFK/XY7xYTEIG68C/+c291nD+C31/iAXL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BzSM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Separators</w:t>
                        </w:r>
                      </w:p>
                      <w:p w:rsidR="002E5967" w:rsidRPr="002E5967" w:rsidRDefault="002E5967" w:rsidP="002E5967">
                        <w:pPr>
                          <w:tabs>
                            <w:tab w:val="left" w:pos="21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1200 barrel per hour </w:t>
                        </w:r>
                        <w:r w:rsidRPr="002E5967">
                          <w:rPr>
                            <w:color w:val="000000"/>
                            <w:sz w:val="20"/>
                            <w:szCs w:val="20"/>
                          </w:rPr>
                          <w:tab/>
                          <w:t xml:space="preserve">U = 81.25% </w:t>
                        </w:r>
                      </w:p>
                    </w:txbxContent>
                  </v:textbox>
                </v:shape>
                <v:shape id="Text Box 88" o:spid="_x0000_s1038" type="#_x0000_t202" style="position:absolute;left:7588;top:11127;width:3476;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W08MA&#10;AADbAAAADwAAAGRycy9kb3ducmV2LnhtbERP22oCMRB9L/QfwhR8KTWrxVK2RinepSK4Cn0dNuPu&#10;0mSybqJu/94Ihb7N4VxnOG6tERdqfOVYQa+bgCDOna64UHDYz1/eQfiArNE4JgW/5GE8enwYYqrd&#10;lXd0yUIhYgj7FBWUIdSplD4vyaLvupo4ckfXWAwRNoXUDV5juDWynyRv0mLFsaHEmiYl5T/Z2SqY&#10;TbeL+To7DgbmdHj+3iyX5itnpTpP7ecHiEBt+Bf/uVc6zn+F+y/xAD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zW08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Dryers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600 barrel per hour</w:t>
                        </w:r>
                        <w:r w:rsidRPr="002E5967">
                          <w:rPr>
                            <w:color w:val="000000"/>
                            <w:sz w:val="20"/>
                            <w:szCs w:val="20"/>
                          </w:rPr>
                          <w:tab/>
                          <w:t xml:space="preserve">U = 187.5% </w:t>
                        </w:r>
                      </w:p>
                    </w:txbxContent>
                  </v:textbox>
                </v:shape>
                <v:shape id="Text Box 89" o:spid="_x0000_s1039" type="#_x0000_t202" style="position:absolute;left:3087;top:9259;width:3396;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VOp8MA&#10;AADbAAAADwAAAGRycy9kb3ducmV2LnhtbERP22oCMRB9L/QfwhR8KTWr1FK2RinepSK4Cn0dNuPu&#10;0mSybqJu/94Ihb7N4VxnOG6tERdqfOVYQa+bgCDOna64UHDYz1/eQfiArNE4JgW/5GE8enwYYqrd&#10;lXd0yUIhYgj7FBWUIdSplD4vyaLvupo4ckfXWAwRNoXUDV5juDWynyRv0mLFsaHEmiYl5T/Z2SqY&#10;TbeL+To7DgbmdHj+3iyX5itnpTpP7ecHiEBt+Bf/uVc6zn+F+y/xAD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VOp8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stoners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4500 barrel per hour </w:t>
                        </w:r>
                        <w:r w:rsidRPr="002E5967">
                          <w:rPr>
                            <w:color w:val="000000"/>
                            <w:sz w:val="20"/>
                            <w:szCs w:val="20"/>
                          </w:rPr>
                          <w:tab/>
                          <w:t>U = 8.3%</w:t>
                        </w:r>
                      </w:p>
                    </w:txbxContent>
                  </v:textbox>
                </v:shape>
                <v:shape id="Text Box 90" o:spid="_x0000_s1040" type="#_x0000_t202" style="position:absolute;left:5100;top:7074;width:3250;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nrPMMA&#10;AADbAAAADwAAAGRycy9kb3ducmV2LnhtbERP32vCMBB+F/wfwgl7GTN1UBmdUWROnSiDdYKvR3O2&#10;Zcmla6J2/70RBr7dx/fzJrPOGnGm1teOFYyGCQjiwumaSwX77+XTCwgfkDUax6TgjzzMpv3eBDPt&#10;LvxF5zyUIoawz1BBFUKTSemLiiz6oWuII3d0rcUQYVtK3eIlhlsjn5NkLC3WHBsqbOitouInP1kF&#10;74vP1XKTH9PU/O4fD7v12mwLVuph0M1fQQTqwl387/7QcX4Kt1/iAXJ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nrPM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Kiwanee Dumpers</w:t>
                        </w:r>
                      </w:p>
                      <w:p w:rsidR="002E5967" w:rsidRPr="002E5967" w:rsidRDefault="002E6737" w:rsidP="002E5967">
                        <w:pPr>
                          <w:tabs>
                            <w:tab w:val="left" w:pos="2160"/>
                          </w:tabs>
                          <w:autoSpaceDE w:val="0"/>
                          <w:autoSpaceDN w:val="0"/>
                          <w:adjustRightInd w:val="0"/>
                          <w:spacing w:line="240" w:lineRule="auto"/>
                          <w:rPr>
                            <w:color w:val="000000"/>
                            <w:sz w:val="20"/>
                            <w:szCs w:val="20"/>
                          </w:rPr>
                        </w:pPr>
                        <w:r>
                          <w:rPr>
                            <w:color w:val="000000"/>
                            <w:sz w:val="20"/>
                            <w:szCs w:val="20"/>
                          </w:rPr>
                          <w:t xml:space="preserve">C = 3000 </w:t>
                        </w:r>
                        <w:r w:rsidR="005E6BB7">
                          <w:rPr>
                            <w:color w:val="000000"/>
                            <w:sz w:val="20"/>
                            <w:szCs w:val="20"/>
                          </w:rPr>
                          <w:t>barrel per</w:t>
                        </w:r>
                        <w:r>
                          <w:rPr>
                            <w:color w:val="000000"/>
                            <w:sz w:val="20"/>
                            <w:szCs w:val="20"/>
                          </w:rPr>
                          <w:t xml:space="preserve"> hour </w:t>
                        </w:r>
                        <w:r w:rsidR="002E5967" w:rsidRPr="002E5967">
                          <w:rPr>
                            <w:color w:val="000000"/>
                            <w:sz w:val="20"/>
                            <w:szCs w:val="20"/>
                          </w:rPr>
                          <w:tab/>
                          <w:t>U = 50%</w:t>
                        </w:r>
                      </w:p>
                    </w:txbxContent>
                  </v:textbox>
                </v:shape>
                <v:shape id="Text Box 91" o:spid="_x0000_s1041" type="#_x0000_t202" style="position:absolute;left:6041;top:6145;width:857;height:8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1NTcAA&#10;AADbAAAADwAAAGRycy9kb3ducmV2LnhtbERPTYvCMBC9C/6HMII3m+rBLV2jyKKwoHuwCl6HZmyL&#10;zaQkWa3+erOw4G0e73MWq9604kbON5YVTJMUBHFpdcOVgtNxO8lA+ICssbVMCh7kYbUcDhaYa3vn&#10;A92KUIkYwj5HBXUIXS6lL2sy6BPbEUfuYp3BEKGrpHZ4j+GmlbM0nUuDDceGGjv6qqm8Fr9Gwewj&#10;+8k2U6fX7XNn9/2lOYdrodR41K8/QQTqw1v87/7Wcf4c/n6J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z1NTcAAAADbAAAADwAAAAAAAAAAAAAAAACYAgAAZHJzL2Rvd25y&#10;ZXYueG1sUEsFBgAAAAAEAAQA9QAAAIU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 xml:space="preserve">Trucks in </w:t>
                        </w:r>
                      </w:p>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Queue</w:t>
                        </w:r>
                      </w:p>
                    </w:txbxContent>
                  </v:textbox>
                </v:shape>
                <v:shape id="Text Box 92" o:spid="_x0000_s1042" type="#_x0000_t202" style="position:absolute;left:3271;top:8409;width:2580;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Q0MQA&#10;AADbAAAADwAAAGRycy9kb3ducmV2LnhtbERP22oCMRB9F/yHMEJfRLMteGE1irS1ViyFbgVfh824&#10;u5hMtptUt3/fCIJvczjXmS9ba8SZGl85VvA4TEAQ505XXCjYf68HUxA+IGs0jknBH3lYLrqdOaba&#10;XfiLzlkoRAxhn6KCMoQ6ldLnJVn0Q1cTR+7oGoshwqaQusFLDLdGPiXJWFqsODaUWNNzSfkp+7UK&#10;Xl8+39bb7DgamZ99//Cx2Zhdzko99NrVDESgNtzFN/e7jvMncP0lHi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30NDEAAAA2wAAAA8AAAAAAAAAAAAAAAAAmAIAAGRycy9k&#10;b3ducmV2LnhtbFBLBQYAAAAABAAEAPUAAACJAwAAAAA=&#10;" filled="f" fillcolor="#bbe0e3" stroked="f">
                  <v:textbox style="mso-fit-shape-to-text:t" inset="2.23519mm,1.1176mm,2.23519mm,1.1176mm">
                    <w:txbxContent>
                      <w:p w:rsidR="002E5967" w:rsidRPr="002E6737" w:rsidRDefault="002E5967" w:rsidP="002E5967">
                        <w:pPr>
                          <w:autoSpaceDE w:val="0"/>
                          <w:autoSpaceDN w:val="0"/>
                          <w:adjustRightInd w:val="0"/>
                          <w:spacing w:line="240" w:lineRule="auto"/>
                          <w:jc w:val="center"/>
                          <w:rPr>
                            <w:color w:val="000000"/>
                            <w:sz w:val="20"/>
                            <w:szCs w:val="20"/>
                          </w:rPr>
                        </w:pPr>
                        <w:r w:rsidRPr="002E6737">
                          <w:rPr>
                            <w:color w:val="000000"/>
                            <w:sz w:val="20"/>
                            <w:szCs w:val="20"/>
                          </w:rPr>
                          <w:t>Bins 1-16</w:t>
                        </w:r>
                      </w:p>
                      <w:p w:rsidR="002E5967" w:rsidRPr="002E6737" w:rsidRDefault="002E5967" w:rsidP="002E5967">
                        <w:pPr>
                          <w:autoSpaceDE w:val="0"/>
                          <w:autoSpaceDN w:val="0"/>
                          <w:adjustRightInd w:val="0"/>
                          <w:spacing w:line="240" w:lineRule="auto"/>
                          <w:rPr>
                            <w:color w:val="000000"/>
                            <w:sz w:val="20"/>
                            <w:szCs w:val="20"/>
                          </w:rPr>
                        </w:pPr>
                        <w:r w:rsidRPr="002E6737">
                          <w:rPr>
                            <w:color w:val="000000"/>
                            <w:sz w:val="20"/>
                            <w:szCs w:val="20"/>
                          </w:rPr>
                          <w:t>storage =</w:t>
                        </w:r>
                        <w:r w:rsidR="002E6737">
                          <w:rPr>
                            <w:color w:val="000000"/>
                            <w:sz w:val="20"/>
                            <w:szCs w:val="20"/>
                          </w:rPr>
                          <w:t xml:space="preserve"> 4000 barrel </w:t>
                        </w:r>
                      </w:p>
                    </w:txbxContent>
                  </v:textbox>
                </v:shape>
                <v:shape id="Text Box 93" o:spid="_x0000_s1043" type="#_x0000_t202" style="position:absolute;left:7979;top:8409;width:2453;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hEosYA&#10;AADbAAAADwAAAGRycy9kb3ducmV2LnhtbESPQWvCQBCF74X+h2UKvRTdVLCU6CqlrdViKTQKXofs&#10;mITuzsbsqvHfO4dCbzO8N+99M5333qkTdbEJbOBxmIEiLoNtuDKw3SwGz6BiQrboApOBC0WYz25v&#10;ppjbcOYfOhWpUhLCMUcDdUptrnUsa/IYh6ElFm0fOo9J1q7StsOzhHunR1n2pD02LA01tvRaU/lb&#10;HL2B97fvj8VnsR+P3WH7sPtaLt26ZGPu7/qXCahEffo3/12vrOALrPwiA+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hEosYAAADbAAAADwAAAAAAAAAAAAAAAACYAgAAZHJz&#10;L2Rvd25yZXYueG1sUEsFBgAAAAAEAAQA9QAAAIs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Bins 17-27</w:t>
                        </w:r>
                      </w:p>
                      <w:p w:rsidR="002E5967" w:rsidRPr="002E5967" w:rsidRDefault="00E43D71" w:rsidP="002E5967">
                        <w:pPr>
                          <w:autoSpaceDE w:val="0"/>
                          <w:autoSpaceDN w:val="0"/>
                          <w:adjustRightInd w:val="0"/>
                          <w:spacing w:line="240" w:lineRule="auto"/>
                          <w:rPr>
                            <w:color w:val="000000"/>
                            <w:sz w:val="20"/>
                            <w:szCs w:val="20"/>
                          </w:rPr>
                        </w:pPr>
                        <w:r w:rsidRPr="002E5967">
                          <w:rPr>
                            <w:color w:val="000000"/>
                            <w:sz w:val="20"/>
                            <w:szCs w:val="20"/>
                          </w:rPr>
                          <w:t>Storage</w:t>
                        </w:r>
                        <w:r w:rsidR="002E5967" w:rsidRPr="002E5967">
                          <w:rPr>
                            <w:color w:val="000000"/>
                            <w:sz w:val="20"/>
                            <w:szCs w:val="20"/>
                          </w:rPr>
                          <w:t xml:space="preserve"> =</w:t>
                        </w:r>
                        <w:r w:rsidR="002E6737">
                          <w:rPr>
                            <w:color w:val="000000"/>
                            <w:sz w:val="20"/>
                            <w:szCs w:val="20"/>
                          </w:rPr>
                          <w:t xml:space="preserve"> 3200 barrels </w:t>
                        </w:r>
                      </w:p>
                    </w:txbxContent>
                  </v:textbox>
                </v:shape>
                <v:shape id="Text Box 94" o:spid="_x0000_s1044" type="#_x0000_t202" style="position:absolute;left:3087;top:10132;width:3238;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ThOcMA&#10;AADbAAAADwAAAGRycy9kb3ducmV2LnhtbERP32vCMBB+F/wfwgl7EU03ULQaRbY5J47BOsHXoznb&#10;YnLpmky7/34RBN/u4/t582VrjThT4yvHCh6HCQji3OmKCwX77/VgAsIHZI3GMSn4Iw/LRbczx1S7&#10;C3/ROQuFiCHsU1RQhlCnUvq8JIt+6GriyB1dYzFE2BRSN3iJ4dbIpyQZS4sVx4YSa3ouKT9lv1bB&#10;68vn23qbHUcj87PvHz42G7PLWamHXruagQjUhrv45n7Xcf4Urr/E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ThOc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1500 </w:t>
                        </w:r>
                        <w:r w:rsidR="00E43D71">
                          <w:rPr>
                            <w:color w:val="000000"/>
                            <w:sz w:val="20"/>
                            <w:szCs w:val="20"/>
                          </w:rPr>
                          <w:t>barrel per</w:t>
                        </w:r>
                        <w:r w:rsidR="002E6737">
                          <w:rPr>
                            <w:color w:val="000000"/>
                            <w:sz w:val="20"/>
                            <w:szCs w:val="20"/>
                          </w:rPr>
                          <w:t xml:space="preserve"> hour </w:t>
                        </w:r>
                        <w:r w:rsidRPr="002E5967">
                          <w:rPr>
                            <w:color w:val="000000"/>
                            <w:sz w:val="20"/>
                            <w:szCs w:val="20"/>
                          </w:rPr>
                          <w:tab/>
                          <w:t xml:space="preserve">U = 25% </w:t>
                        </w:r>
                      </w:p>
                    </w:txbxContent>
                  </v:textbox>
                </v:shape>
                <v:line id="Line 95" o:spid="_x0000_s1045" style="position:absolute;flip:x;visibility:visible;mso-wrap-style:square" from="4304,9944" to="4304,10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96" o:spid="_x0000_s1046" style="position:absolute;visibility:visible;mso-wrap-style:square" from="4302,10836" to="4302,12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97" o:spid="_x0000_s1047" style="position:absolute;visibility:visible;mso-wrap-style:square" from="4318,12743" to="4318,13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98" o:spid="_x0000_s1048" style="position:absolute;visibility:visible;mso-wrap-style:square" from="4293,7763" to="4293,7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99" o:spid="_x0000_s1049" style="position:absolute;visibility:visible;mso-wrap-style:square" from="8998,7764" to="8998,7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YOYccAAADbAAAADwAAAGRycy9kb3ducmV2LnhtbESPW2sCMRSE3wX/QzhCX0Szije2RrFC&#10;aaEI9YL08bA5bhY3J9tNqqu/vikUfBxm5htmvmxsKS5U+8KxgkE/AUGcOV1wruCwf+3NQPiArLF0&#10;TApu5GG5aLfmmGp35S1ddiEXEcI+RQUmhCqV0meGLPq+q4ijd3K1xRBlnUtd4zXCbSmHSTKRFguO&#10;CwYrWhvKzrsfq+D02Q330ds623xPzNexGE+Pg5cPpZ46zeoZRKAmPML/7XetYDiCvy/xB8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dg5hxwAAANsAAAAPAAAAAAAA&#10;AAAAAAAAAKECAABkcnMvZG93bnJldi54bWxQSwUGAAAAAAQABAD5AAAAlQMAAAAA&#10;" strokeweight="3pt">
                  <v:stroke endarrow="block" linestyle="thinThin"/>
                </v:line>
                <v:line id="Line 100" o:spid="_x0000_s1050" style="position:absolute;flip:x;visibility:visible;mso-wrap-style:square" from="9000,9087" to="9000,10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kYRcQAAADbAAAADwAAAGRycy9kb3ducmV2LnhtbESPwWrDMBBE74X8g9hAb40cl4TgRAlp&#10;waaHXJL2kONibS1Ta+VIqu3+fVUo5DjMzBtmd5hsJwbyoXWsYLnIQBDXTrfcKPh4L582IEJE1tg5&#10;JgU/FOCwnz3ssNBu5DMNl9iIBOFQoAITY19IGWpDFsPC9cTJ+3TeYkzSN1J7HBPcdjLPsrW02HJa&#10;MNjTq6H66/JtFWS3ZX0aV6bsnnGNVfVy9Xi6KvU4n45bEJGmeA//t9+0gnwFf1/SD5D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RhFxAAAANsAAAAPAAAAAAAAAAAA&#10;AAAAAKECAABkcnMvZG93bnJldi54bWxQSwUGAAAAAAQABAD5AAAAkgMAAAAA&#10;" strokeweight="3pt">
                  <v:stroke endarrow="block" linestyle="thinThin"/>
                </v:line>
                <v:line id="Line 101" o:spid="_x0000_s1051" style="position:absolute;visibility:visible;mso-wrap-style:square" from="8994,10836" to="8994,11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g1jcYAAADbAAAADwAAAGRycy9kb3ducmV2LnhtbESPQWsCMRSE70L/Q3iFXkrNKnYrW6Oo&#10;IBZEaG0Rj4/Nc7N087LdRF399Y0geBxm5htmNGltJY7U+NKxgl43AUGcO11yoeDne/EyBOEDssbK&#10;MSk4k4fJ+KEzwky7E3/RcRMKESHsM1RgQqgzKX1uyKLvupo4envXWAxRNoXUDZ4i3FaynySptFhy&#10;XDBY09xQ/rs5WAX7z+dwGSzn+fovNbtt+fq27c1WSj09ttN3EIHacA/f2h9aQT+F65f4A+T4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oNY3GAAAA2wAAAA8AAAAAAAAA&#10;AAAAAAAAoQIAAGRycy9kb3ducmV2LnhtbFBLBQYAAAAABAAEAPkAAACUAwAAAAA=&#10;" strokeweight="3pt">
                  <v:stroke endarrow="block" linestyle="thinThin"/>
                </v:line>
                <v:line id="Line 102" o:spid="_x0000_s1052" style="position:absolute;visibility:visible;mso-wrap-style:square" from="8994,11786" to="8994,12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SQFscAAADbAAAADwAAAGRycy9kb3ducmV2LnhtbESP3WoCMRSE7wXfIRyhN6JZxapsjWKF&#10;UqEI9Qfp5WFz3CxuTrabVNc+vSkUvBxm5htmtmhsKS5U+8KxgkE/AUGcOV1wruCwf+tNQfiArLF0&#10;TApu5GExb7dmmGp35S1ddiEXEcI+RQUmhCqV0meGLPq+q4ijd3K1xRBlnUtd4zXCbSmHSTKWFguO&#10;CwYrWhnKzrsfq+D02Q2/o/dVtvkem69j8Tw5Dl4/lHrqNMsXEIGa8Aj/t9dawXACf1/iD5D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pJAWxwAAANsAAAAPAAAAAAAA&#10;AAAAAAAAAKECAABkcnMvZG93bnJldi54bWxQSwUGAAAAAAQABAD5AAAAlQMAAAAA&#10;" strokeweight="3pt">
                  <v:stroke endarrow="block" linestyle="thinThin"/>
                </v:line>
                <v:line id="Line 103" o:spid="_x0000_s1053" style="position:absolute;visibility:visible;mso-wrap-style:square" from="8994,12741" to="8994,13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sEZMMAAADbAAAADwAAAGRycy9kb3ducmV2LnhtbERPTWsCMRC9F/wPYYReimYVtWU1igpF&#10;QYRWi3gcNuNmcTNZN1G3/vrmIPT4eN+TWWNLcaPaF44V9LoJCOLM6YJzBT/7z84HCB+QNZaOScEv&#10;eZhNWy8TTLW78zfddiEXMYR9igpMCFUqpc8MWfRdVxFH7uRqiyHCOpe6xnsMt6XsJ8lIWiw4Nhis&#10;aGkoO++uVsHp6y08Bqtltr2MzPFQDN8PvcVGqdd2Mx+DCNSEf/HTvdYK+nFs/BJ/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7BGTDAAAA2wAAAA8AAAAAAAAAAAAA&#10;AAAAoQIAAGRycy9kb3ducmV2LnhtbFBLBQYAAAAABAAEAPkAAACRAwAAAAA=&#10;" strokeweight="3pt">
                  <v:stroke endarrow="block" linestyle="thinThin"/>
                </v:line>
                <v:line id="Line 104" o:spid="_x0000_s1054" style="position:absolute;visibility:visible;mso-wrap-style:square" from="6633,6888" to="6635,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05" o:spid="_x0000_s1055" type="#_x0000_t5" style="position:absolute;left:3148;top:7980;width:2703;height:1080;rotation:180;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uy0MAA&#10;AADbAAAADwAAAGRycy9kb3ducmV2LnhtbERPy4rCMBTdD/gP4QruxtQHpVSjSGWYcTWoBbeX5tpW&#10;m5vSRNv5e7MYcHk47/V2MI14Uudqywpm0wgEcWF1zaWC/Pz1mYBwHlljY5kU/JGD7Wb0scZU256P&#10;9Dz5UoQQdikqqLxvUyldUZFBN7UtceCutjPoA+xKqTvsQ7hp5DyKYmmw5tBQYUtZRcX99DAKvvfZ&#10;LU76ZHlYXmL98LnJs9+5UpPxsFuB8DT4t/jf/aMVLML68CX8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suy0MAAAADbAAAADwAAAAAAAAAAAAAAAACYAgAAZHJzL2Rvd25y&#10;ZXYueG1sUEsFBgAAAAAEAAQA9QAAAIUDAAAAAA==&#10;" filled="f" fillcolor="#bbe0e3" strokeweight="1pt">
                  <v:stroke startarrowwidth="narrow" startarrowlength="short" endarrowwidth="narrow" endarrowlength="short"/>
                  <v:shadow color="black" opacity="49150f" offset=".74833mm,.74833mm"/>
                </v:shape>
                <v:shape id="AutoShape 106" o:spid="_x0000_s1056" type="#_x0000_t5" style="position:absolute;left:7746;top:8106;width:2686;height:954;rotation:180;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XS8MA&#10;AADbAAAADwAAAGRycy9kb3ducmV2LnhtbESPT2vCQBTE7wW/w/IEb3XjH0KIriIpRXsq1YDXR/aZ&#10;RLNvQ3Y18du7hUKPw8z8hllvB9OIB3WutqxgNo1AEBdW11wqyE+f7wkI55E1NpZJwZMcbDejtzWm&#10;2vb8Q4+jL0WAsEtRQeV9m0rpiooMuqltiYN3sZ1BH2RXSt1hH+CmkfMoiqXBmsNChS1lFRW3490o&#10;2H9k1zjpk+XX8hzru89Nnn3PlZqMh90KhKfB/4f/2getYDGD3y/hB8jN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cXS8MAAADbAAAADwAAAAAAAAAAAAAAAACYAgAAZHJzL2Rv&#10;d25yZXYueG1sUEsFBgAAAAAEAAQA9QAAAIgDAAAAAA==&#10;" filled="f" fillcolor="#bbe0e3" strokeweight="1pt">
                  <v:stroke startarrowwidth="narrow" startarrowlength="short" endarrowwidth="narrow" endarrowlength="short"/>
                  <v:shadow color="black" opacity="49150f" offset=".74833mm,.74833mm"/>
                </v:shape>
                <v:shape id="AutoShape 107" o:spid="_x0000_s1057" type="#_x0000_t5" style="position:absolute;left:5487;top:5773;width:2287;height:1115;rotation:180;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WJPMMA&#10;AADbAAAADwAAAGRycy9kb3ducmV2LnhtbESPQWvCQBSE7wX/w/IEb3XTVEJIXaVEpHqS2kCvj+xr&#10;Es2+DdnVxH/vCkKPw8x8wyzXo2nFlXrXWFbwNo9AEJdWN1wpKH62rykI55E1tpZJwY0crFeTlyVm&#10;2g78Tdejr0SAsMtQQe19l0npypoMurntiIP3Z3uDPsi+krrHIcBNK+MoSqTBhsNCjR3lNZXn48Uo&#10;+NrkpyQd0sV+8Zvoiy9MkR9ipWbT8fMDhKfR/4ef7Z1W8B7D40v4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WJPMMAAADbAAAADwAAAAAAAAAAAAAAAACYAgAAZHJzL2Rv&#10;d25yZXYueG1sUEsFBgAAAAAEAAQA9QAAAIgDAAAAAA==&#10;" filled="f" fillcolor="#bbe0e3" strokeweight="1pt">
                  <v:stroke startarrowwidth="narrow" startarrowlength="short" endarrowwidth="narrow" endarrowlength="short"/>
                  <v:shadow color="black" opacity="49150f" offset=".74833mm,.74833mm"/>
                </v:shape>
                <v:shape id="Text Box 108" o:spid="_x0000_s1058" type="#_x0000_t202" style="position:absolute;left:3384;top:7242;width:1549;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DMR8QA&#10;AADbAAAADwAAAGRycy9kb3ducmV2LnhtbESPQWvCQBSE70L/w/IKvemmFYKmrpKGFnooBo30/Mg+&#10;s8Hs25DdmvTfdwuCx2FmvmE2u8l24kqDbx0reF4kIIhrp1tuFJyqj/kKhA/IGjvHpOCXPOy2D7MN&#10;ZtqNfKDrMTQiQthnqMCE0GdS+tqQRb9wPXH0zm6wGKIcGqkHHCPcdvIlSVJpseW4YLCnwlB9Of5Y&#10;Ben723e+rpKSTq0bqdrXpii/lHp6nPJXEIGmcA/f2p9awXIJ/1/i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wzEfEAAAA2wAAAA8AAAAAAAAAAAAAAAAAmAIAAGRycy9k&#10;b3ducmV2LnhtbFBLBQYAAAAABAAEAPUAAACJAwAAAAA=&#10;" filled="f" fillcolor="#bbe0e3" stroked="f">
                  <v:textbox inset="2.23519mm,1.1176mm,2.23519mm,1.1176mm">
                    <w:txbxContent>
                      <w:p w:rsidR="002E5967" w:rsidRPr="002E5967" w:rsidRDefault="002E5967" w:rsidP="002E5967">
                        <w:pPr>
                          <w:autoSpaceDE w:val="0"/>
                          <w:autoSpaceDN w:val="0"/>
                          <w:adjustRightInd w:val="0"/>
                          <w:spacing w:line="240" w:lineRule="auto"/>
                          <w:rPr>
                            <w:bCs/>
                            <w:iCs/>
                            <w:color w:val="000000"/>
                            <w:sz w:val="20"/>
                            <w:szCs w:val="20"/>
                          </w:rPr>
                        </w:pPr>
                        <w:r w:rsidRPr="002E5967">
                          <w:rPr>
                            <w:bCs/>
                            <w:iCs/>
                            <w:color w:val="000000"/>
                            <w:sz w:val="20"/>
                            <w:szCs w:val="20"/>
                          </w:rPr>
                          <w:t>Dry berries</w:t>
                        </w:r>
                      </w:p>
                      <w:p w:rsidR="002E5967" w:rsidRPr="002E5967" w:rsidRDefault="00E43D71" w:rsidP="002E5967">
                        <w:pPr>
                          <w:autoSpaceDE w:val="0"/>
                          <w:autoSpaceDN w:val="0"/>
                          <w:adjustRightInd w:val="0"/>
                          <w:spacing w:line="240" w:lineRule="auto"/>
                          <w:rPr>
                            <w:bCs/>
                            <w:iCs/>
                            <w:color w:val="000000"/>
                            <w:sz w:val="20"/>
                            <w:szCs w:val="20"/>
                          </w:rPr>
                        </w:pPr>
                        <w:r w:rsidRPr="002E5967">
                          <w:rPr>
                            <w:bCs/>
                            <w:iCs/>
                            <w:color w:val="000000"/>
                            <w:sz w:val="20"/>
                            <w:szCs w:val="20"/>
                          </w:rPr>
                          <w:t xml:space="preserve">375 </w:t>
                        </w:r>
                        <w:r>
                          <w:rPr>
                            <w:bCs/>
                            <w:iCs/>
                            <w:color w:val="000000"/>
                            <w:sz w:val="20"/>
                            <w:szCs w:val="20"/>
                          </w:rPr>
                          <w:t xml:space="preserve">barrels </w:t>
                        </w:r>
                        <w:r w:rsidRPr="002E5967">
                          <w:rPr>
                            <w:bCs/>
                            <w:iCs/>
                            <w:color w:val="000000"/>
                            <w:sz w:val="20"/>
                            <w:szCs w:val="20"/>
                          </w:rPr>
                          <w:t>/h</w:t>
                        </w:r>
                        <w:r>
                          <w:rPr>
                            <w:bCs/>
                            <w:iCs/>
                            <w:color w:val="000000"/>
                            <w:sz w:val="20"/>
                            <w:szCs w:val="20"/>
                          </w:rPr>
                          <w:t>ou</w:t>
                        </w:r>
                        <w:r w:rsidRPr="002E5967">
                          <w:rPr>
                            <w:bCs/>
                            <w:iCs/>
                            <w:color w:val="000000"/>
                            <w:sz w:val="20"/>
                            <w:szCs w:val="20"/>
                          </w:rPr>
                          <w:t>r</w:t>
                        </w:r>
                      </w:p>
                    </w:txbxContent>
                  </v:textbox>
                </v:shape>
                <v:shape id="Text Box 109" o:spid="_x0000_s1059" type="#_x0000_t202" style="position:absolute;left:8057;top:6346;width:1901;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Sx8cA&#10;AADbAAAADwAAAGRycy9kb3ducmV2LnhtbESPQUvDQBSE74L/YXlCL9JsbE2R2G0QtbZiKRgLXh/Z&#10;1yS4+zZmt238925B8DjMzDfMvBisEUfqfetYwU2SgiCunG65VrD7WI7vQPiArNE4JgU/5KFYXF7M&#10;MdfuxO90LEMtIoR9jgqaELpcSl81ZNEnriOO3t71FkOUfS11j6cIt0ZO0nQmLbYcFxrs6LGh6qs8&#10;WAXPT9uX5Wu5zzLzvbv+3KxW5q1ipUZXw8M9iEBD+A//tddawfQWzl/iD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QEsfHAAAA2wAAAA8AAAAAAAAAAAAAAAAAmAIAAGRy&#10;cy9kb3ducmV2LnhtbFBLBQYAAAAABAAEAPUAAACMAw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bCs/>
                            <w:iCs/>
                            <w:color w:val="000000"/>
                            <w:sz w:val="20"/>
                            <w:szCs w:val="20"/>
                          </w:rPr>
                        </w:pPr>
                        <w:r w:rsidRPr="002E5967">
                          <w:rPr>
                            <w:bCs/>
                            <w:iCs/>
                            <w:color w:val="000000"/>
                            <w:sz w:val="20"/>
                            <w:szCs w:val="20"/>
                          </w:rPr>
                          <w:t>Wet berries</w:t>
                        </w:r>
                      </w:p>
                      <w:p w:rsidR="002E5967" w:rsidRPr="002E5967" w:rsidRDefault="002E5967" w:rsidP="002E5967">
                        <w:pPr>
                          <w:autoSpaceDE w:val="0"/>
                          <w:autoSpaceDN w:val="0"/>
                          <w:adjustRightInd w:val="0"/>
                          <w:spacing w:line="240" w:lineRule="auto"/>
                          <w:jc w:val="center"/>
                          <w:rPr>
                            <w:iCs/>
                            <w:color w:val="000000"/>
                            <w:sz w:val="20"/>
                            <w:szCs w:val="20"/>
                          </w:rPr>
                        </w:pPr>
                        <w:r w:rsidRPr="002E5967">
                          <w:rPr>
                            <w:bCs/>
                            <w:iCs/>
                            <w:color w:val="000000"/>
                            <w:sz w:val="20"/>
                            <w:szCs w:val="20"/>
                          </w:rPr>
                          <w:t xml:space="preserve">1125 </w:t>
                        </w:r>
                        <w:r w:rsidR="002E6737">
                          <w:rPr>
                            <w:bCs/>
                            <w:iCs/>
                            <w:color w:val="000000"/>
                            <w:sz w:val="20"/>
                            <w:szCs w:val="20"/>
                          </w:rPr>
                          <w:t xml:space="preserve">barrel per hour </w:t>
                        </w:r>
                      </w:p>
                    </w:txbxContent>
                  </v:textbox>
                </v:shape>
                <v:rect id="Rectangle 110" o:spid="_x0000_s1060" style="position:absolute;left:7240;top:10198;width:3508;height:63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dscUA&#10;AADbAAAADwAAAGRycy9kb3ducmV2LnhtbESPQWvCQBSE74X+h+UVehGzUWkI0VWkIHgRUVvx+Mg+&#10;k2j2bZrdxvjv3YLQ4zAz3zCzRW9q0VHrKssKRlEMgji3uuJCwddhNUxBOI+ssbZMCu7kYDF/fZlh&#10;pu2Nd9TtfSEChF2GCkrvm0xKl5dk0EW2IQ7e2bYGfZBtIXWLtwA3tRzHcSINVhwWSmzos6T8uv81&#10;CpLkZ9CtXHq8nJcFfteb7pSOtkq9v/XLKQhPvf8PP9trrWDyAX9fw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d2xxQAAANsAAAAPAAAAAAAAAAAAAAAAAJgCAABkcnMv&#10;ZG93bnJldi54bWxQSwUGAAAAAAQABAD1AAAAigMAAAAA&#10;" filled="f" fillcolor="#bbe0e3" strokeweight="1pt">
                  <v:stroke startarrowwidth="narrow" startarrowlength="short" endarrowwidth="narrow" endarrowlength="short"/>
                  <v:shadow color="black" opacity="49150f" offset=".74833mm,.74833mm"/>
                </v:rect>
                <v:line id="Line 111" o:spid="_x0000_s1061" style="position:absolute;visibility:visible;mso-wrap-style:square" from="4293,9097" to="4293,9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shape id="Text Box 112" o:spid="_x0000_s1062" type="#_x0000_t202" style="position:absolute;left:7272;top:10173;width:3476;height:896;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dlsMA&#10;AADbAAAADwAAAGRycy9kb3ducmV2LnhtbESPQWsCMRSE74L/ITzBm2ataGU1igiCUOii9uLtuXlu&#10;FjcvS5Lq9t83hYLHYWa+YVabzjbiQT7UjhVMxhkI4tLpmisFX+f9aAEiRGSNjWNS8EMBNut+b4W5&#10;dk8+0uMUK5EgHHJUYGJscylDachiGLuWOHk35y3GJH0ltcdngttGvmXZXFqsOS0YbGlnqLyfvq0C&#10;f58Ux/jRHa776vPiCjMrduVMqeGg2y5BROriK/zfPmgF03f4+5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qdls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3000 barrel per hour</w:t>
                        </w:r>
                        <w:r w:rsidRPr="002E5967">
                          <w:rPr>
                            <w:color w:val="000000"/>
                            <w:sz w:val="20"/>
                            <w:szCs w:val="20"/>
                          </w:rPr>
                          <w:tab/>
                          <w:t xml:space="preserve">U = 37.5% </w:t>
                        </w:r>
                      </w:p>
                    </w:txbxContent>
                  </v:textbox>
                </v:shape>
                <w10:anchorlock/>
              </v:group>
            </w:pict>
          </mc:Fallback>
        </mc:AlternateContent>
      </w:r>
      <w:bookmarkEnd w:id="0"/>
    </w:p>
    <w:sectPr w:rsidR="002E5967" w:rsidRPr="005246AA" w:rsidSect="004C4D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456" w:rsidRDefault="00661456" w:rsidP="004C4D69">
      <w:pPr>
        <w:spacing w:after="0" w:line="240" w:lineRule="auto"/>
      </w:pPr>
      <w:r>
        <w:separator/>
      </w:r>
    </w:p>
  </w:endnote>
  <w:endnote w:type="continuationSeparator" w:id="0">
    <w:p w:rsidR="00661456" w:rsidRDefault="00661456" w:rsidP="004C4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456" w:rsidRDefault="00661456" w:rsidP="004C4D69">
      <w:pPr>
        <w:spacing w:after="0" w:line="240" w:lineRule="auto"/>
      </w:pPr>
      <w:r>
        <w:separator/>
      </w:r>
    </w:p>
  </w:footnote>
  <w:footnote w:type="continuationSeparator" w:id="0">
    <w:p w:rsidR="00661456" w:rsidRDefault="00661456" w:rsidP="004C4D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3D0" w:rsidRPr="00FB03D0" w:rsidRDefault="00FB03D0" w:rsidP="00FB03D0">
    <w:pPr>
      <w:spacing w:line="360" w:lineRule="auto"/>
      <w:rPr>
        <w:rFonts w:ascii="Times New Roman" w:hAnsi="Times New Roman" w:cs="Times New Roman"/>
        <w:sz w:val="24"/>
        <w:szCs w:val="24"/>
      </w:rPr>
    </w:pPr>
    <w:r w:rsidRPr="00FB03D0">
      <w:rPr>
        <w:rFonts w:ascii="Times New Roman" w:hAnsi="Times New Roman" w:cs="Times New Roman"/>
        <w:sz w:val="24"/>
        <w:szCs w:val="24"/>
      </w:rPr>
      <w:t>THE NATIONAL CRANBERRY COOPERATIVE CASE REPORT</w:t>
    </w:r>
    <w:r>
      <w:rPr>
        <w:rFonts w:ascii="Times New Roman" w:hAnsi="Times New Roman" w:cs="Times New Roman"/>
        <w:sz w:val="24"/>
        <w:szCs w:val="24"/>
      </w:rPr>
      <w:t xml:space="preserve"> </w:t>
    </w:r>
  </w:p>
  <w:p w:rsidR="00FB03D0" w:rsidRPr="00FB03D0" w:rsidRDefault="00FB03D0" w:rsidP="00FB03D0">
    <w:pPr>
      <w:pStyle w:val="Header"/>
      <w:spacing w:line="36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D69" w:rsidRDefault="004C4D69" w:rsidP="004C4D69">
    <w:pPr>
      <w:pStyle w:val="Header"/>
      <w:tabs>
        <w:tab w:val="right" w:pos="5040"/>
        <w:tab w:val="right" w:pos="7200"/>
      </w:tabs>
      <w:spacing w:line="288" w:lineRule="auto"/>
    </w:pPr>
    <w:r>
      <w:t xml:space="preserve">MGT 314              </w:t>
    </w:r>
  </w:p>
  <w:p w:rsidR="004C4D69" w:rsidRDefault="004C4D69" w:rsidP="004C4D69">
    <w:pPr>
      <w:pStyle w:val="Header"/>
      <w:tabs>
        <w:tab w:val="right" w:pos="5040"/>
        <w:tab w:val="right" w:pos="7200"/>
      </w:tabs>
      <w:spacing w:line="288" w:lineRule="auto"/>
    </w:pPr>
    <w:r>
      <w:t>Name1……………………………………………………………………………………………………………………</w:t>
    </w:r>
  </w:p>
  <w:p w:rsidR="004C4D69" w:rsidRDefault="004C4D69" w:rsidP="004C4D69">
    <w:pPr>
      <w:pStyle w:val="Header"/>
      <w:tabs>
        <w:tab w:val="right" w:pos="5040"/>
        <w:tab w:val="right" w:pos="7200"/>
      </w:tabs>
      <w:spacing w:line="288" w:lineRule="auto"/>
    </w:pPr>
    <w:r>
      <w:t>Name 2……………………………………………………………………………………………………………………</w:t>
    </w:r>
  </w:p>
  <w:p w:rsidR="004C4D69" w:rsidRDefault="004C4D69" w:rsidP="004C4D69">
    <w:pPr>
      <w:pStyle w:val="Header"/>
      <w:tabs>
        <w:tab w:val="right" w:pos="5040"/>
        <w:tab w:val="right" w:pos="7200"/>
      </w:tabs>
      <w:spacing w:line="288" w:lineRule="auto"/>
    </w:pPr>
    <w:r>
      <w:t>Name 3</w:t>
    </w:r>
    <w:r>
      <w:t>…………………………………………………………………………………………………………………..</w:t>
    </w:r>
    <w:r>
      <w:tab/>
    </w:r>
  </w:p>
  <w:p w:rsidR="004C4D69" w:rsidRDefault="004C4D69" w:rsidP="004C4D69">
    <w:pPr>
      <w:pStyle w:val="Header"/>
      <w:tabs>
        <w:tab w:val="right" w:pos="5040"/>
        <w:tab w:val="right" w:pos="7200"/>
      </w:tabs>
      <w:spacing w:line="288" w:lineRule="auto"/>
    </w:pPr>
    <w:r>
      <w:t>Name 4</w:t>
    </w:r>
    <w:r>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728"/>
    <w:rsid w:val="0003199E"/>
    <w:rsid w:val="00041BAE"/>
    <w:rsid w:val="00085CC8"/>
    <w:rsid w:val="00097F50"/>
    <w:rsid w:val="000B1221"/>
    <w:rsid w:val="000B5C4B"/>
    <w:rsid w:val="000D072A"/>
    <w:rsid w:val="0014025C"/>
    <w:rsid w:val="0016590A"/>
    <w:rsid w:val="00167A52"/>
    <w:rsid w:val="0020462F"/>
    <w:rsid w:val="002D0FC3"/>
    <w:rsid w:val="002E5967"/>
    <w:rsid w:val="002E6737"/>
    <w:rsid w:val="00357EF8"/>
    <w:rsid w:val="003B0009"/>
    <w:rsid w:val="003B0182"/>
    <w:rsid w:val="003B52DF"/>
    <w:rsid w:val="003B60A8"/>
    <w:rsid w:val="004222F6"/>
    <w:rsid w:val="004844A0"/>
    <w:rsid w:val="004A6E25"/>
    <w:rsid w:val="004C4D69"/>
    <w:rsid w:val="00516E3F"/>
    <w:rsid w:val="005246AA"/>
    <w:rsid w:val="005E6BB7"/>
    <w:rsid w:val="0065436F"/>
    <w:rsid w:val="00661456"/>
    <w:rsid w:val="00672DB9"/>
    <w:rsid w:val="007026CF"/>
    <w:rsid w:val="007556F3"/>
    <w:rsid w:val="00794677"/>
    <w:rsid w:val="007A194D"/>
    <w:rsid w:val="007D2ECB"/>
    <w:rsid w:val="007E3E4F"/>
    <w:rsid w:val="0084524A"/>
    <w:rsid w:val="008A10D8"/>
    <w:rsid w:val="009100FB"/>
    <w:rsid w:val="009229F3"/>
    <w:rsid w:val="00937D46"/>
    <w:rsid w:val="00970F09"/>
    <w:rsid w:val="009807FF"/>
    <w:rsid w:val="009B452A"/>
    <w:rsid w:val="009E24DA"/>
    <w:rsid w:val="00A16C90"/>
    <w:rsid w:val="00A62267"/>
    <w:rsid w:val="00AD6A6C"/>
    <w:rsid w:val="00AF462B"/>
    <w:rsid w:val="00B14B48"/>
    <w:rsid w:val="00B71364"/>
    <w:rsid w:val="00BA2700"/>
    <w:rsid w:val="00BA4146"/>
    <w:rsid w:val="00BC343D"/>
    <w:rsid w:val="00C43947"/>
    <w:rsid w:val="00C469A2"/>
    <w:rsid w:val="00C834EA"/>
    <w:rsid w:val="00C94125"/>
    <w:rsid w:val="00CE75E9"/>
    <w:rsid w:val="00D3360D"/>
    <w:rsid w:val="00D343C5"/>
    <w:rsid w:val="00D36728"/>
    <w:rsid w:val="00D60EBB"/>
    <w:rsid w:val="00DC5804"/>
    <w:rsid w:val="00DD1579"/>
    <w:rsid w:val="00DD5AA8"/>
    <w:rsid w:val="00DE192C"/>
    <w:rsid w:val="00DF16EE"/>
    <w:rsid w:val="00E1161B"/>
    <w:rsid w:val="00E36B85"/>
    <w:rsid w:val="00E4222F"/>
    <w:rsid w:val="00E43D71"/>
    <w:rsid w:val="00E5343D"/>
    <w:rsid w:val="00E62F5D"/>
    <w:rsid w:val="00E80407"/>
    <w:rsid w:val="00EC21B4"/>
    <w:rsid w:val="00EC588E"/>
    <w:rsid w:val="00F27294"/>
    <w:rsid w:val="00F646C5"/>
    <w:rsid w:val="00FA66EA"/>
    <w:rsid w:val="00FB0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6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E25"/>
    <w:rPr>
      <w:rFonts w:ascii="Tahoma" w:hAnsi="Tahoma" w:cs="Tahoma"/>
      <w:sz w:val="16"/>
      <w:szCs w:val="16"/>
    </w:rPr>
  </w:style>
  <w:style w:type="table" w:styleId="TableGrid">
    <w:name w:val="Table Grid"/>
    <w:basedOn w:val="TableNormal"/>
    <w:uiPriority w:val="59"/>
    <w:rsid w:val="00922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C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D69"/>
  </w:style>
  <w:style w:type="paragraph" w:styleId="Footer">
    <w:name w:val="footer"/>
    <w:basedOn w:val="Normal"/>
    <w:link w:val="FooterChar"/>
    <w:uiPriority w:val="99"/>
    <w:unhideWhenUsed/>
    <w:rsid w:val="004C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D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6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E25"/>
    <w:rPr>
      <w:rFonts w:ascii="Tahoma" w:hAnsi="Tahoma" w:cs="Tahoma"/>
      <w:sz w:val="16"/>
      <w:szCs w:val="16"/>
    </w:rPr>
  </w:style>
  <w:style w:type="table" w:styleId="TableGrid">
    <w:name w:val="Table Grid"/>
    <w:basedOn w:val="TableNormal"/>
    <w:uiPriority w:val="59"/>
    <w:rsid w:val="00922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C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D69"/>
  </w:style>
  <w:style w:type="paragraph" w:styleId="Footer">
    <w:name w:val="footer"/>
    <w:basedOn w:val="Normal"/>
    <w:link w:val="FooterChar"/>
    <w:uiPriority w:val="99"/>
    <w:unhideWhenUsed/>
    <w:rsid w:val="004C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49</cp:revision>
  <dcterms:created xsi:type="dcterms:W3CDTF">2019-09-18T14:34:00Z</dcterms:created>
  <dcterms:modified xsi:type="dcterms:W3CDTF">2019-09-18T16:36:00Z</dcterms:modified>
</cp:coreProperties>
</file>